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EBD" w:rsidRPr="00CD2B1E" w:rsidRDefault="005E0EBD" w:rsidP="005E0EBD">
      <w:pPr>
        <w:spacing w:line="360" w:lineRule="auto"/>
        <w:jc w:val="center"/>
        <w:rPr>
          <w:b/>
        </w:rPr>
      </w:pPr>
    </w:p>
    <w:p w:rsidR="00F608F2" w:rsidRPr="00CD2B1E" w:rsidRDefault="00F608F2" w:rsidP="00F608F2">
      <w:pPr>
        <w:pStyle w:val="normal0"/>
        <w:spacing w:before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>SECRETARIA DE ESTADO DA SAÚDE</w:t>
      </w:r>
    </w:p>
    <w:p w:rsidR="00117F54" w:rsidRPr="00CD2B1E" w:rsidRDefault="00117F54" w:rsidP="00F608F2">
      <w:pPr>
        <w:pStyle w:val="normal0"/>
        <w:spacing w:before="24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 xml:space="preserve">ESCOLA DE SAÚDE PÚBLICA DA PARAÍBA </w:t>
      </w:r>
    </w:p>
    <w:p w:rsidR="00F608F2" w:rsidRPr="00CD2B1E" w:rsidRDefault="00F608F2" w:rsidP="00F608F2">
      <w:pPr>
        <w:pStyle w:val="normal0"/>
        <w:spacing w:before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 xml:space="preserve">EDITAL Nº </w:t>
      </w:r>
      <w:r w:rsidR="00710024" w:rsidRPr="00CD2B1E">
        <w:rPr>
          <w:rFonts w:ascii="Times New Roman" w:eastAsia="Times New Roman" w:hAnsi="Times New Roman" w:cs="Times New Roman"/>
          <w:b/>
          <w:sz w:val="24"/>
          <w:szCs w:val="24"/>
        </w:rPr>
        <w:t>08</w:t>
      </w: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>/2021/</w:t>
      </w:r>
      <w:r w:rsidR="00117F54" w:rsidRPr="00CD2B1E">
        <w:rPr>
          <w:rFonts w:ascii="Times New Roman" w:eastAsia="Times New Roman" w:hAnsi="Times New Roman" w:cs="Times New Roman"/>
          <w:b/>
          <w:sz w:val="24"/>
          <w:szCs w:val="24"/>
        </w:rPr>
        <w:t>ESP</w:t>
      </w: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>/PB</w:t>
      </w:r>
    </w:p>
    <w:p w:rsidR="00F608F2" w:rsidRPr="00CD2B1E" w:rsidRDefault="00F608F2" w:rsidP="00F608F2">
      <w:pPr>
        <w:pStyle w:val="normal0"/>
        <w:spacing w:before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Pr="00CD2B1E" w:rsidRDefault="00F608F2" w:rsidP="00F608F2">
      <w:pPr>
        <w:pStyle w:val="normal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1E">
        <w:rPr>
          <w:rFonts w:ascii="Times New Roman" w:eastAsia="Times New Roman" w:hAnsi="Times New Roman" w:cs="Times New Roman"/>
          <w:sz w:val="24"/>
          <w:szCs w:val="24"/>
        </w:rPr>
        <w:t>A Secretaria de Estado da Saúde da Paraíba (SES/PB), por meio d</w:t>
      </w:r>
      <w:r w:rsidR="00117F54" w:rsidRPr="00CD2B1E">
        <w:rPr>
          <w:rFonts w:ascii="Times New Roman" w:eastAsia="Times New Roman" w:hAnsi="Times New Roman" w:cs="Times New Roman"/>
          <w:sz w:val="24"/>
          <w:szCs w:val="24"/>
        </w:rPr>
        <w:t>a Escola de Saúde Pública da Paraíba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7F54" w:rsidRPr="00CD2B1E">
        <w:rPr>
          <w:rFonts w:ascii="Times New Roman" w:eastAsia="Times New Roman" w:hAnsi="Times New Roman" w:cs="Times New Roman"/>
          <w:sz w:val="24"/>
          <w:szCs w:val="24"/>
        </w:rPr>
        <w:t>ESP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/PB), torna pública a realização de </w:t>
      </w: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>PROCESSO SELETIVO SIMPLIFICADO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>, em caráter temporário de excepcional interesse público, nos termos do Art. 37, inciso IX da Constituição Federal, visando à seleção de</w:t>
      </w: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692" w:rsidRPr="00CD2B1E">
        <w:rPr>
          <w:rFonts w:ascii="Times New Roman" w:eastAsia="Times New Roman" w:hAnsi="Times New Roman" w:cs="Times New Roman"/>
          <w:b/>
          <w:sz w:val="24"/>
          <w:szCs w:val="24"/>
        </w:rPr>
        <w:t>EQUIPE TÉCNICA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 para o </w:t>
      </w: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 xml:space="preserve">CURSO TÉCNICO EM HEMOTERAPIA, 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bem como composição de cadastro de reserva. O curso objetiva formar profissionais para desenvolver suas atividades nos serviços de Hemoterapia visando contribuir para uma melhor qualidade na assistência e fortalecer as políticas do SUS no Estado da Paraíba. </w:t>
      </w:r>
    </w:p>
    <w:p w:rsidR="00F608F2" w:rsidRPr="00CD2B1E" w:rsidRDefault="00F608F2" w:rsidP="00F608F2">
      <w:pPr>
        <w:pStyle w:val="normal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8F2" w:rsidRPr="00CD2B1E" w:rsidRDefault="00F608F2" w:rsidP="00F608F2">
      <w:pPr>
        <w:pStyle w:val="normal0"/>
        <w:numPr>
          <w:ilvl w:val="0"/>
          <w:numId w:val="8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>DAS DISPOSIÇÕES PRELIMINARES</w:t>
      </w:r>
    </w:p>
    <w:p w:rsidR="00F608F2" w:rsidRPr="00CD2B1E" w:rsidRDefault="00F608F2" w:rsidP="00F608F2">
      <w:pPr>
        <w:pStyle w:val="normal0"/>
        <w:numPr>
          <w:ilvl w:val="1"/>
          <w:numId w:val="8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1E">
        <w:rPr>
          <w:rFonts w:ascii="Times New Roman" w:eastAsia="Times New Roman" w:hAnsi="Times New Roman" w:cs="Times New Roman"/>
          <w:b/>
          <w:sz w:val="24"/>
          <w:szCs w:val="24"/>
        </w:rPr>
        <w:t>O PROCESSO SELETIVO SIMPLIFICADO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 tem validade de 01 (um) ano, a contar da data de publicação do resultado final, pós-período de recurso, nos termos do artigo 14, §2º da Lei Estadual de n° 5.391/91, é regido por este edital e executado pela ESP/PB, localizado na Av. Dom Pedro II, nº 1826, Torre - João Pessoa - PB, CEP: 58.040-440.</w:t>
      </w:r>
    </w:p>
    <w:p w:rsidR="00F608F2" w:rsidRPr="00CD2B1E" w:rsidRDefault="00F608F2" w:rsidP="00F608F2">
      <w:pPr>
        <w:pStyle w:val="normal0"/>
        <w:numPr>
          <w:ilvl w:val="1"/>
          <w:numId w:val="8"/>
        </w:numPr>
        <w:spacing w:before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O presente certame será acompanhado pela Comissão Organizadora do Processo Seletivo Simplificado, composta por equipe multiprofissional de servidores do Núcleo de Formação Profissional </w:t>
      </w:r>
      <w:r w:rsidR="00117F54" w:rsidRPr="00CD2B1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47692" w:rsidRPr="00CD2B1E">
        <w:rPr>
          <w:rFonts w:ascii="Times New Roman" w:eastAsia="Times New Roman" w:hAnsi="Times New Roman" w:cs="Times New Roman"/>
          <w:sz w:val="24"/>
          <w:szCs w:val="24"/>
        </w:rPr>
        <w:t>ESP/PB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, designada pela diretoria </w:t>
      </w:r>
      <w:r w:rsidR="00117F54" w:rsidRPr="00CD2B1E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147692" w:rsidRPr="00CD2B1E">
        <w:rPr>
          <w:rFonts w:ascii="Times New Roman" w:eastAsia="Times New Roman" w:hAnsi="Times New Roman" w:cs="Times New Roman"/>
          <w:sz w:val="24"/>
          <w:szCs w:val="24"/>
        </w:rPr>
        <w:t>ESP/PB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 xml:space="preserve"> que, neste ato, representará a Secretaria de Estado da Saúde. </w:t>
      </w:r>
    </w:p>
    <w:p w:rsidR="00147692" w:rsidRPr="00CD2B1E" w:rsidRDefault="00F608F2" w:rsidP="00147692">
      <w:pPr>
        <w:pStyle w:val="normal0"/>
        <w:spacing w:before="24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2B1E">
        <w:rPr>
          <w:rFonts w:ascii="Times New Roman" w:eastAsia="Times New Roman" w:hAnsi="Times New Roman" w:cs="Times New Roman"/>
          <w:sz w:val="24"/>
          <w:szCs w:val="24"/>
        </w:rPr>
        <w:t>1.4</w:t>
      </w:r>
      <w:r w:rsidRPr="00CD2B1E">
        <w:rPr>
          <w:rFonts w:ascii="Times New Roman" w:eastAsia="Times New Roman" w:hAnsi="Times New Roman" w:cs="Times New Roman"/>
          <w:sz w:val="24"/>
          <w:szCs w:val="24"/>
        </w:rPr>
        <w:tab/>
      </w:r>
      <w:r w:rsidR="00147692" w:rsidRPr="00CD2B1E">
        <w:rPr>
          <w:rFonts w:ascii="Times New Roman" w:eastAsia="Times New Roman" w:hAnsi="Times New Roman" w:cs="Times New Roman"/>
          <w:sz w:val="24"/>
          <w:szCs w:val="24"/>
        </w:rPr>
        <w:t xml:space="preserve">O Processo Seletivo Simplificado abre inscrições para os cargos de </w:t>
      </w:r>
      <w:r w:rsidR="00147692" w:rsidRPr="00CD2B1E">
        <w:rPr>
          <w:rFonts w:ascii="Times New Roman" w:eastAsia="Times New Roman" w:hAnsi="Times New Roman" w:cs="Times New Roman"/>
          <w:b/>
          <w:sz w:val="24"/>
          <w:szCs w:val="24"/>
        </w:rPr>
        <w:t>Coordenador</w:t>
      </w:r>
      <w:r w:rsidR="00147692" w:rsidRPr="00CD2B1E">
        <w:rPr>
          <w:rFonts w:ascii="Times New Roman" w:eastAsia="Times New Roman" w:hAnsi="Times New Roman" w:cs="Times New Roman"/>
          <w:sz w:val="24"/>
          <w:szCs w:val="24"/>
        </w:rPr>
        <w:t xml:space="preserve"> (a) de Curso e </w:t>
      </w:r>
      <w:r w:rsidR="00147692" w:rsidRPr="00CD2B1E">
        <w:rPr>
          <w:rFonts w:ascii="Times New Roman" w:eastAsia="Times New Roman" w:hAnsi="Times New Roman" w:cs="Times New Roman"/>
          <w:b/>
          <w:sz w:val="24"/>
          <w:szCs w:val="24"/>
        </w:rPr>
        <w:t>Facilitador</w:t>
      </w:r>
      <w:r w:rsidR="00147692" w:rsidRPr="00CD2B1E">
        <w:rPr>
          <w:rFonts w:ascii="Times New Roman" w:eastAsia="Times New Roman" w:hAnsi="Times New Roman" w:cs="Times New Roman"/>
          <w:sz w:val="24"/>
          <w:szCs w:val="24"/>
        </w:rPr>
        <w:t xml:space="preserve"> (a) a fim de prestarem serviços em caráter temporário de excepcional interesse público, </w:t>
      </w:r>
      <w:r w:rsidR="00147692" w:rsidRPr="00CD2B1E">
        <w:rPr>
          <w:rFonts w:ascii="Times New Roman" w:eastAsia="Times New Roman" w:hAnsi="Times New Roman" w:cs="Times New Roman"/>
          <w:b/>
          <w:sz w:val="24"/>
          <w:szCs w:val="24"/>
        </w:rPr>
        <w:t>conforme ANEXO I</w:t>
      </w:r>
      <w:r w:rsidR="00147692" w:rsidRPr="00CD2B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47692" w:rsidRPr="00CD2B1E" w:rsidRDefault="00147692" w:rsidP="00147692">
      <w:pPr>
        <w:numPr>
          <w:ilvl w:val="1"/>
          <w:numId w:val="11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sz w:val="28"/>
        </w:rPr>
      </w:pPr>
      <w:r w:rsidRPr="00CD2B1E">
        <w:t xml:space="preserve">A carga horária total do curso será de </w:t>
      </w:r>
      <w:r w:rsidRPr="00CD2B1E">
        <w:rPr>
          <w:b/>
        </w:rPr>
        <w:t>1700h</w:t>
      </w:r>
      <w:r w:rsidRPr="00CD2B1E">
        <w:t xml:space="preserve">, sendo assim distribuídas: </w:t>
      </w:r>
      <w:r w:rsidRPr="00CD2B1E">
        <w:rPr>
          <w:b/>
        </w:rPr>
        <w:t xml:space="preserve">1420h </w:t>
      </w:r>
      <w:r w:rsidRPr="00CD2B1E">
        <w:t>de aulas teóricas/teórico-práticas</w:t>
      </w:r>
      <w:r w:rsidRPr="00CD2B1E">
        <w:rPr>
          <w:b/>
        </w:rPr>
        <w:t xml:space="preserve"> </w:t>
      </w:r>
      <w:r w:rsidRPr="00CD2B1E">
        <w:t>e</w:t>
      </w:r>
      <w:r w:rsidRPr="00CD2B1E">
        <w:rPr>
          <w:b/>
        </w:rPr>
        <w:t xml:space="preserve"> 280h</w:t>
      </w:r>
      <w:r w:rsidRPr="00CD2B1E">
        <w:t xml:space="preserve"> de Estágio Supervisionado. Tanto o (a) coordenador (a), quanto os </w:t>
      </w:r>
      <w:r w:rsidRPr="00CD2B1E">
        <w:lastRenderedPageBreak/>
        <w:t xml:space="preserve">(as) facilitadores (as) deverão dedicar 20 (vinte) horas de trabalho semanalmente conforme discriminado no </w:t>
      </w:r>
      <w:r w:rsidRPr="00CD2B1E">
        <w:rPr>
          <w:b/>
        </w:rPr>
        <w:t>ANEXO I deste edital.</w:t>
      </w:r>
    </w:p>
    <w:p w:rsidR="00147692" w:rsidRPr="00CD2B1E" w:rsidRDefault="00147692" w:rsidP="00147692">
      <w:pPr>
        <w:numPr>
          <w:ilvl w:val="1"/>
          <w:numId w:val="11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Os planos de cursos serão desenvolvidos a partir de Oficinas de Formação Pedagógica com a equipe técnica.</w:t>
      </w:r>
    </w:p>
    <w:p w:rsidR="00147692" w:rsidRPr="00CD2B1E" w:rsidRDefault="00147692" w:rsidP="00147692">
      <w:pPr>
        <w:numPr>
          <w:ilvl w:val="1"/>
          <w:numId w:val="11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A remuneração da equipe técnica será efetuada </w:t>
      </w:r>
      <w:r w:rsidRPr="00CD2B1E">
        <w:rPr>
          <w:b/>
        </w:rPr>
        <w:t>a cada três meses</w:t>
      </w:r>
      <w:r w:rsidRPr="00CD2B1E">
        <w:t xml:space="preserve">, mediante comprovação da carga horária efetivada, considerando a carga horária semanal de 20h a ser cumprida por cada facilitador e coordenador, conforme quadro do </w:t>
      </w:r>
      <w:r w:rsidRPr="00CD2B1E">
        <w:rPr>
          <w:b/>
        </w:rPr>
        <w:t>ANEXO I</w:t>
      </w:r>
      <w:r w:rsidRPr="00CD2B1E">
        <w:t>. A comprovação da carga horária efetivada será realizada mediante entrega, na Secretaria Escolar da ESP/PB, da documentação do curso, devidamente preenchida e assinada.</w:t>
      </w:r>
    </w:p>
    <w:p w:rsidR="00147692" w:rsidRPr="00CD2B1E" w:rsidRDefault="00147692" w:rsidP="00147692">
      <w:pPr>
        <w:pStyle w:val="PargrafodaLista"/>
        <w:numPr>
          <w:ilvl w:val="1"/>
          <w:numId w:val="11"/>
        </w:numPr>
        <w:spacing w:before="240" w:line="360" w:lineRule="auto"/>
        <w:ind w:leftChars="0" w:left="0" w:firstLineChars="0" w:firstLine="0"/>
        <w:jc w:val="both"/>
        <w:rPr>
          <w:rFonts w:cs="Times New Roman"/>
        </w:rPr>
      </w:pPr>
      <w:r w:rsidRPr="00CD2B1E">
        <w:t xml:space="preserve">Os cargos disponíveis, as vagas e seus respectivos valores contratuais estão discriminados no quadro </w:t>
      </w:r>
      <w:r w:rsidRPr="00CD2B1E">
        <w:rPr>
          <w:rFonts w:cs="Times New Roman"/>
        </w:rPr>
        <w:t xml:space="preserve">do </w:t>
      </w:r>
      <w:r w:rsidRPr="00CD2B1E">
        <w:rPr>
          <w:rFonts w:cs="Times New Roman"/>
          <w:b/>
        </w:rPr>
        <w:t>ANEXO I.</w:t>
      </w:r>
    </w:p>
    <w:p w:rsidR="00147692" w:rsidRPr="00CD2B1E" w:rsidRDefault="00147692" w:rsidP="00147692">
      <w:pPr>
        <w:spacing w:before="240" w:line="360" w:lineRule="auto"/>
        <w:jc w:val="both"/>
      </w:pPr>
      <w:r w:rsidRPr="00CD2B1E">
        <w:t>1.8</w:t>
      </w:r>
      <w:r w:rsidRPr="00CD2B1E">
        <w:tab/>
        <w:t xml:space="preserve">As aulas teóricas acontecerão ordinariamente todas as </w:t>
      </w:r>
      <w:r w:rsidRPr="00CD2B1E">
        <w:rPr>
          <w:b/>
        </w:rPr>
        <w:t>sextas-feiras e sábados</w:t>
      </w:r>
      <w:r w:rsidRPr="00CD2B1E">
        <w:t xml:space="preserve"> na Escola de Saúde Pública da Paraíba - ESP/PB, situado na Avenida Dom Pedro II, 1826, Torre, </w:t>
      </w:r>
      <w:r w:rsidRPr="00CD2B1E">
        <w:rPr>
          <w:b/>
        </w:rPr>
        <w:t>João Pessoa/PB.</w:t>
      </w:r>
      <w:r w:rsidRPr="00CD2B1E">
        <w:t xml:space="preserve"> </w:t>
      </w:r>
    </w:p>
    <w:p w:rsidR="00147692" w:rsidRPr="00CD2B1E" w:rsidRDefault="00147692" w:rsidP="00147692">
      <w:pPr>
        <w:pStyle w:val="PargrafodaLista"/>
        <w:numPr>
          <w:ilvl w:val="2"/>
          <w:numId w:val="25"/>
        </w:numPr>
        <w:spacing w:before="240" w:line="360" w:lineRule="auto"/>
        <w:ind w:leftChars="0" w:left="0" w:firstLineChars="0" w:firstLine="0"/>
        <w:jc w:val="both"/>
        <w:rPr>
          <w:rFonts w:cs="Times New Roman"/>
        </w:rPr>
      </w:pPr>
      <w:r w:rsidRPr="00CD2B1E">
        <w:rPr>
          <w:rFonts w:cs="Times New Roman"/>
        </w:rPr>
        <w:t xml:space="preserve">Caso o candidato não resida onde ocorrerão as atividades, </w:t>
      </w:r>
      <w:r w:rsidRPr="00CD2B1E">
        <w:rPr>
          <w:rFonts w:cs="Times New Roman"/>
          <w:b/>
        </w:rPr>
        <w:t>serão de inteira responsabilidade do aprovado a locomoção, alimentação e hospedagem.</w:t>
      </w:r>
    </w:p>
    <w:p w:rsidR="00147692" w:rsidRPr="00CD2B1E" w:rsidRDefault="00147692" w:rsidP="00147692">
      <w:pPr>
        <w:numPr>
          <w:ilvl w:val="1"/>
          <w:numId w:val="25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O contrato terá prazo determinado, de até 12 (doze) meses, a contar da data de publicação no Diário Oficial do Estado da Paraíba (DOE).</w:t>
      </w:r>
    </w:p>
    <w:p w:rsidR="00147692" w:rsidRPr="00CD2B1E" w:rsidRDefault="00147692" w:rsidP="00147692">
      <w:pPr>
        <w:numPr>
          <w:ilvl w:val="1"/>
          <w:numId w:val="25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No caso de </w:t>
      </w:r>
      <w:r w:rsidRPr="00CD2B1E">
        <w:rPr>
          <w:b/>
        </w:rPr>
        <w:t>CADASTRO DE RESERVA</w:t>
      </w:r>
      <w:r w:rsidRPr="00CD2B1E">
        <w:t xml:space="preserve">, o candidato poderá ser chamado a qualquer tempo, desde que haja disponibilidade de vaga, durante o período de vigência do presente certame. </w:t>
      </w:r>
    </w:p>
    <w:p w:rsidR="00147692" w:rsidRPr="00CD2B1E" w:rsidRDefault="00147692" w:rsidP="00147692">
      <w:pPr>
        <w:numPr>
          <w:ilvl w:val="1"/>
          <w:numId w:val="25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O PROCESSO SELETIVO SIMPLIFICADO será composto de </w:t>
      </w:r>
      <w:r w:rsidRPr="00CD2B1E">
        <w:rPr>
          <w:b/>
        </w:rPr>
        <w:t xml:space="preserve">Análise Curricular, da Carta de Intenção, do Plano de Aula e Entrevista. </w:t>
      </w:r>
    </w:p>
    <w:p w:rsidR="00147692" w:rsidRPr="00CD2B1E" w:rsidRDefault="00147692" w:rsidP="00147692">
      <w:pPr>
        <w:numPr>
          <w:ilvl w:val="1"/>
          <w:numId w:val="25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As atribuições para cada cargo encontram-se descritas no </w:t>
      </w:r>
      <w:r w:rsidRPr="00CD2B1E">
        <w:rPr>
          <w:b/>
        </w:rPr>
        <w:t xml:space="preserve">ANEXO II </w:t>
      </w:r>
      <w:r w:rsidRPr="00CD2B1E">
        <w:t>deste edital.</w:t>
      </w:r>
    </w:p>
    <w:p w:rsidR="00147692" w:rsidRPr="00CD2B1E" w:rsidRDefault="00147692" w:rsidP="00147692">
      <w:pPr>
        <w:numPr>
          <w:ilvl w:val="1"/>
          <w:numId w:val="25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Não serão contratados para o </w:t>
      </w:r>
      <w:r w:rsidRPr="00CD2B1E">
        <w:rPr>
          <w:b/>
        </w:rPr>
        <w:t>CARGO DE COORDENAÇÃO</w:t>
      </w:r>
      <w:r w:rsidRPr="00CD2B1E">
        <w:t xml:space="preserve"> os servidores da administração pública estadual, empregado de empresa pública ou de sociedade de economia mista </w:t>
      </w:r>
      <w:r w:rsidRPr="00CD2B1E">
        <w:lastRenderedPageBreak/>
        <w:t xml:space="preserve">no âmbito estadual, em razão do que dispõe o Art. 24, inciso V da Lei Nº 10.339 de 02 de Julho de 2014. </w:t>
      </w:r>
    </w:p>
    <w:p w:rsidR="00147692" w:rsidRPr="00CD2B1E" w:rsidRDefault="00147692" w:rsidP="00147692">
      <w:pPr>
        <w:numPr>
          <w:ilvl w:val="0"/>
          <w:numId w:val="25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</w:rPr>
      </w:pPr>
      <w:r w:rsidRPr="00CD2B1E">
        <w:rPr>
          <w:b/>
        </w:rPr>
        <w:t>REQUISITOS PARA INSCRIÇÃO</w:t>
      </w:r>
    </w:p>
    <w:p w:rsidR="00147692" w:rsidRPr="00CD2B1E" w:rsidRDefault="00147692" w:rsidP="00147692">
      <w:pPr>
        <w:spacing w:before="240" w:line="360" w:lineRule="auto"/>
        <w:jc w:val="both"/>
      </w:pPr>
      <w:r w:rsidRPr="00CD2B1E">
        <w:t>2.1</w:t>
      </w:r>
      <w:r w:rsidRPr="00CD2B1E">
        <w:tab/>
        <w:t xml:space="preserve">Os candidatos para as vagas de </w:t>
      </w:r>
      <w:r w:rsidRPr="00CD2B1E">
        <w:rPr>
          <w:b/>
        </w:rPr>
        <w:t>coordenador (a)</w:t>
      </w:r>
      <w:r w:rsidRPr="00CD2B1E">
        <w:t xml:space="preserve"> devem possuir Graduação na área da Educação ou Saúde com Especialização na área da Saúde e/ou experiência profissional comprovada de, no mínimo, 01 (um) ano em Saúde Pública.</w:t>
      </w:r>
    </w:p>
    <w:p w:rsidR="00147692" w:rsidRPr="00CD2B1E" w:rsidRDefault="00147692" w:rsidP="00147692">
      <w:pPr>
        <w:spacing w:before="240" w:line="360" w:lineRule="auto"/>
        <w:jc w:val="both"/>
      </w:pPr>
      <w:r w:rsidRPr="00CD2B1E">
        <w:t xml:space="preserve">2.2 </w:t>
      </w:r>
      <w:r w:rsidRPr="00CD2B1E">
        <w:tab/>
        <w:t xml:space="preserve">Os candidatos para as vagas de </w:t>
      </w:r>
      <w:r w:rsidRPr="00CD2B1E">
        <w:rPr>
          <w:b/>
        </w:rPr>
        <w:t>facilitador (a)</w:t>
      </w:r>
      <w:r w:rsidRPr="00CD2B1E">
        <w:t xml:space="preserve"> devem possuir Graduação na área da Educação ou Saúde com Especialização na área da Saúde e/ou experiência profissional comprovada de, no mínimo, 01 (um) ano em Saúde Pública.</w:t>
      </w:r>
    </w:p>
    <w:p w:rsidR="00147692" w:rsidRPr="00CD2B1E" w:rsidRDefault="00147692" w:rsidP="00147692">
      <w:pPr>
        <w:numPr>
          <w:ilvl w:val="0"/>
          <w:numId w:val="25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rPr>
          <w:b/>
        </w:rPr>
        <w:t>DAS INSCRIÇÕES</w:t>
      </w:r>
    </w:p>
    <w:p w:rsidR="00147692" w:rsidRPr="00CD2B1E" w:rsidRDefault="00147692" w:rsidP="00147692">
      <w:pPr>
        <w:pStyle w:val="PargrafodaLista"/>
        <w:numPr>
          <w:ilvl w:val="1"/>
          <w:numId w:val="27"/>
        </w:numPr>
        <w:spacing w:before="240" w:line="360" w:lineRule="auto"/>
        <w:ind w:leftChars="0" w:right="-140" w:firstLineChars="0"/>
        <w:jc w:val="both"/>
        <w:rPr>
          <w:rFonts w:cs="Times New Roman"/>
        </w:rPr>
      </w:pPr>
      <w:r w:rsidRPr="00CD2B1E">
        <w:rPr>
          <w:rFonts w:cs="Times New Roman"/>
        </w:rPr>
        <w:t xml:space="preserve">As inscrições acontecerão através do formulário </w:t>
      </w:r>
      <w:hyperlink r:id="rId8"/>
      <w:r w:rsidRPr="00CD2B1E">
        <w:rPr>
          <w:rFonts w:cs="Times New Roman"/>
        </w:rPr>
        <w:t>ON-LINE, disponível no link:</w:t>
      </w:r>
      <w:r w:rsidRPr="00CD2B1E">
        <w:rPr>
          <w:rFonts w:cs="Times New Roman"/>
          <w:highlight w:val="yellow"/>
        </w:rPr>
        <w:t xml:space="preserve"> </w:t>
      </w:r>
      <w:hyperlink r:id="rId9" w:history="1">
        <w:r w:rsidRPr="00CD2B1E">
          <w:rPr>
            <w:rStyle w:val="Hyperlink"/>
            <w:color w:val="auto"/>
          </w:rPr>
          <w:t>https://forms.gle/eybNHPNS4ka2xQUk6</w:t>
        </w:r>
      </w:hyperlink>
      <w:r w:rsidRPr="00CD2B1E">
        <w:t xml:space="preserve">  </w:t>
      </w:r>
      <w:r w:rsidRPr="00CD2B1E">
        <w:rPr>
          <w:rFonts w:cs="Times New Roman"/>
          <w:b/>
        </w:rPr>
        <w:t xml:space="preserve">das 08h do dia </w:t>
      </w:r>
      <w:r w:rsidR="00BE5FAD" w:rsidRPr="00CD2B1E">
        <w:rPr>
          <w:rFonts w:cs="Times New Roman"/>
          <w:b/>
        </w:rPr>
        <w:t>17</w:t>
      </w:r>
      <w:r w:rsidRPr="00CD2B1E">
        <w:rPr>
          <w:rFonts w:cs="Times New Roman"/>
          <w:b/>
        </w:rPr>
        <w:t xml:space="preserve"> de </w:t>
      </w:r>
      <w:r w:rsidR="00BE5FAD" w:rsidRPr="00CD2B1E">
        <w:rPr>
          <w:rFonts w:cs="Times New Roman"/>
          <w:b/>
        </w:rPr>
        <w:t>junho</w:t>
      </w:r>
      <w:r w:rsidRPr="00CD2B1E">
        <w:rPr>
          <w:rFonts w:cs="Times New Roman"/>
          <w:b/>
        </w:rPr>
        <w:t xml:space="preserve"> de 2021 às 16h do dia </w:t>
      </w:r>
      <w:r w:rsidR="00BE5FAD" w:rsidRPr="00CD2B1E">
        <w:rPr>
          <w:rFonts w:cs="Times New Roman"/>
          <w:b/>
        </w:rPr>
        <w:t>23</w:t>
      </w:r>
      <w:r w:rsidRPr="00CD2B1E">
        <w:rPr>
          <w:rFonts w:cs="Times New Roman"/>
          <w:b/>
        </w:rPr>
        <w:t xml:space="preserve"> de </w:t>
      </w:r>
      <w:r w:rsidR="00BE5FAD" w:rsidRPr="00CD2B1E">
        <w:rPr>
          <w:rFonts w:cs="Times New Roman"/>
          <w:b/>
        </w:rPr>
        <w:t>junho</w:t>
      </w:r>
      <w:r w:rsidRPr="00CD2B1E">
        <w:rPr>
          <w:rFonts w:cs="Times New Roman"/>
          <w:b/>
        </w:rPr>
        <w:t xml:space="preserve"> de 2021. </w:t>
      </w:r>
    </w:p>
    <w:p w:rsidR="00147692" w:rsidRPr="00CD2B1E" w:rsidRDefault="00147692" w:rsidP="00147692">
      <w:pPr>
        <w:pStyle w:val="PargrafodaLista"/>
        <w:numPr>
          <w:ilvl w:val="1"/>
          <w:numId w:val="27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 xml:space="preserve">As documentações inseridas no formulário on-line serão de inteira responsabilidade do candidato, ficando à comissão organizadora o direito de </w:t>
      </w:r>
      <w:r w:rsidRPr="00CD2B1E">
        <w:rPr>
          <w:rFonts w:cs="Times New Roman"/>
          <w:b/>
        </w:rPr>
        <w:t>eliminar</w:t>
      </w:r>
      <w:r w:rsidRPr="00CD2B1E">
        <w:rPr>
          <w:rFonts w:cs="Times New Roman"/>
        </w:rPr>
        <w:t xml:space="preserve"> do </w:t>
      </w:r>
      <w:r w:rsidRPr="00CD2B1E">
        <w:rPr>
          <w:rFonts w:cs="Times New Roman"/>
          <w:b/>
        </w:rPr>
        <w:t>PROCESSO SELETIVO SIMPLIFICADO</w:t>
      </w:r>
      <w:r w:rsidRPr="00CD2B1E">
        <w:rPr>
          <w:rFonts w:cs="Times New Roman"/>
        </w:rPr>
        <w:t xml:space="preserve"> o candidato que </w:t>
      </w:r>
      <w:r w:rsidRPr="00CD2B1E">
        <w:rPr>
          <w:rFonts w:cs="Times New Roman"/>
          <w:b/>
        </w:rPr>
        <w:t>não anexar todos os documentos</w:t>
      </w:r>
      <w:r w:rsidRPr="00CD2B1E">
        <w:rPr>
          <w:rFonts w:cs="Times New Roman"/>
        </w:rPr>
        <w:t xml:space="preserve"> exigidos neste edital, se estes não estiverem </w:t>
      </w:r>
      <w:r w:rsidRPr="00CD2B1E">
        <w:rPr>
          <w:rFonts w:cs="Times New Roman"/>
          <w:b/>
        </w:rPr>
        <w:t>legíveis</w:t>
      </w:r>
      <w:r w:rsidRPr="00CD2B1E">
        <w:rPr>
          <w:rFonts w:cs="Times New Roman"/>
        </w:rPr>
        <w:t xml:space="preserve"> ou se não for preenchido o formulário com informações verídicas. 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No ato da inscrição o candidato deverá anexar no formulário on-line, </w:t>
      </w:r>
      <w:r w:rsidR="0081576D" w:rsidRPr="00CD2B1E">
        <w:t>às</w:t>
      </w:r>
      <w:r w:rsidRPr="00CD2B1E">
        <w:t xml:space="preserve"> seguintes documentações, em formato </w:t>
      </w:r>
      <w:r w:rsidRPr="00CD2B1E">
        <w:rPr>
          <w:b/>
        </w:rPr>
        <w:t>PDF</w:t>
      </w:r>
      <w:r w:rsidRPr="00CD2B1E">
        <w:t xml:space="preserve">: 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RG (frente e verso);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CPF;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Certidão de nascimento/casamento; 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Título de eleitor</w:t>
      </w:r>
      <w:r w:rsidR="00941BBC" w:rsidRPr="00CD2B1E">
        <w:rPr>
          <w:rFonts w:cs="Times New Roman"/>
        </w:rPr>
        <w:t xml:space="preserve"> (frente e verso)</w:t>
      </w:r>
      <w:r w:rsidRPr="00CD2B1E">
        <w:rPr>
          <w:rFonts w:cs="Times New Roman"/>
        </w:rPr>
        <w:t>; 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Certidão de quitação eleitoral; 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 xml:space="preserve">Carteira de reservista </w:t>
      </w:r>
      <w:r w:rsidRPr="00CD2B1E">
        <w:t>(candidatos do sexo masculino);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Cópia do comprovante de residência atual; 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 xml:space="preserve">Diploma de </w:t>
      </w:r>
      <w:bookmarkStart w:id="0" w:name="_GoBack"/>
      <w:r w:rsidRPr="00CD2B1E">
        <w:rPr>
          <w:rFonts w:cs="Times New Roman"/>
        </w:rPr>
        <w:t>Gradu</w:t>
      </w:r>
      <w:bookmarkEnd w:id="0"/>
      <w:r w:rsidRPr="00CD2B1E">
        <w:rPr>
          <w:rFonts w:cs="Times New Roman"/>
        </w:rPr>
        <w:t>ação</w:t>
      </w:r>
      <w:r w:rsidR="00941BBC" w:rsidRPr="00CD2B1E">
        <w:rPr>
          <w:rFonts w:cs="Times New Roman"/>
        </w:rPr>
        <w:t xml:space="preserve"> (frente e verso)</w:t>
      </w:r>
      <w:r w:rsidRPr="00CD2B1E">
        <w:rPr>
          <w:rFonts w:cs="Times New Roman"/>
        </w:rPr>
        <w:t>, devidamente reconhecido pelo MEC;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Diploma de especialização na área da Saúde</w:t>
      </w:r>
      <w:r w:rsidR="00941BBC" w:rsidRPr="00CD2B1E">
        <w:rPr>
          <w:rFonts w:cs="Times New Roman"/>
        </w:rPr>
        <w:t xml:space="preserve"> (frente e verso)</w:t>
      </w:r>
      <w:r w:rsidRPr="00CD2B1E">
        <w:rPr>
          <w:rFonts w:cs="Times New Roman"/>
        </w:rPr>
        <w:t>;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lastRenderedPageBreak/>
        <w:t xml:space="preserve">Currículo simplificado e </w:t>
      </w:r>
      <w:r w:rsidR="00941BBC" w:rsidRPr="00CD2B1E">
        <w:rPr>
          <w:rFonts w:cs="Times New Roman"/>
        </w:rPr>
        <w:t>DEVIDAMENTE COMPROVADO</w:t>
      </w:r>
      <w:r w:rsidR="00941BBC" w:rsidRPr="00CD2B1E">
        <w:rPr>
          <w:rFonts w:cs="Times New Roman"/>
          <w:b/>
        </w:rPr>
        <w:t xml:space="preserve"> – D</w:t>
      </w:r>
      <w:r w:rsidRPr="00CD2B1E">
        <w:rPr>
          <w:rFonts w:cs="Times New Roman"/>
          <w:b/>
        </w:rPr>
        <w:t xml:space="preserve">ocumento único - </w:t>
      </w:r>
      <w:r w:rsidRPr="00CD2B1E">
        <w:rPr>
          <w:rFonts w:cs="Times New Roman"/>
        </w:rPr>
        <w:t>(</w:t>
      </w:r>
      <w:r w:rsidR="00941BBC" w:rsidRPr="00CD2B1E">
        <w:rPr>
          <w:rFonts w:cs="Times New Roman"/>
          <w:b/>
        </w:rPr>
        <w:t>Esse arquivo precisa seguir a ordem do barema, referente cargo que está concorrendo, ANEXO V</w:t>
      </w:r>
      <w:r w:rsidR="00941BBC" w:rsidRPr="00CD2B1E">
        <w:rPr>
          <w:rFonts w:cs="Times New Roman"/>
        </w:rPr>
        <w:t>- referente aos últimos cinco anos</w:t>
      </w:r>
      <w:r w:rsidRPr="00CD2B1E">
        <w:rPr>
          <w:rFonts w:cs="Times New Roman"/>
        </w:rPr>
        <w:t>);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  <w:b/>
        </w:rPr>
        <w:t xml:space="preserve">Carta de intenção </w:t>
      </w:r>
      <w:r w:rsidRPr="00CD2B1E">
        <w:rPr>
          <w:rFonts w:cs="Times New Roman"/>
        </w:rPr>
        <w:t xml:space="preserve">(especificações na </w:t>
      </w:r>
      <w:r w:rsidRPr="00CD2B1E">
        <w:rPr>
          <w:rFonts w:cs="Times New Roman"/>
          <w:i/>
        </w:rPr>
        <w:t>alínea b</w:t>
      </w:r>
      <w:r w:rsidRPr="00CD2B1E">
        <w:rPr>
          <w:rFonts w:cs="Times New Roman"/>
        </w:rPr>
        <w:t xml:space="preserve"> do item 5.1), </w:t>
      </w:r>
      <w:r w:rsidRPr="00CD2B1E">
        <w:rPr>
          <w:rFonts w:cs="Times New Roman"/>
          <w:b/>
        </w:rPr>
        <w:t>digitada e assinada</w:t>
      </w:r>
      <w:r w:rsidRPr="00CD2B1E">
        <w:rPr>
          <w:rFonts w:cs="Times New Roman"/>
        </w:rPr>
        <w:t xml:space="preserve"> em até 02 laudas;</w:t>
      </w:r>
    </w:p>
    <w:p w:rsidR="00147692" w:rsidRPr="00CD2B1E" w:rsidRDefault="00147692" w:rsidP="00147692">
      <w:pPr>
        <w:pStyle w:val="PargrafodaLista"/>
        <w:numPr>
          <w:ilvl w:val="0"/>
          <w:numId w:val="26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  <w:b/>
        </w:rPr>
        <w:t>Plano de Aula (</w:t>
      </w:r>
      <w:r w:rsidRPr="00CD2B1E">
        <w:rPr>
          <w:rFonts w:cs="Times New Roman"/>
        </w:rPr>
        <w:t xml:space="preserve">especificações na </w:t>
      </w:r>
      <w:r w:rsidRPr="00CD2B1E">
        <w:rPr>
          <w:rFonts w:cs="Times New Roman"/>
          <w:i/>
        </w:rPr>
        <w:t>alínea c</w:t>
      </w:r>
      <w:r w:rsidRPr="00CD2B1E">
        <w:rPr>
          <w:rFonts w:cs="Times New Roman"/>
        </w:rPr>
        <w:t xml:space="preserve"> do item 5.1), </w:t>
      </w:r>
      <w:r w:rsidRPr="00CD2B1E">
        <w:rPr>
          <w:rFonts w:cs="Times New Roman"/>
          <w:b/>
        </w:rPr>
        <w:t>digitado</w:t>
      </w:r>
      <w:r w:rsidRPr="00CD2B1E">
        <w:rPr>
          <w:rFonts w:cs="Times New Roman"/>
        </w:rPr>
        <w:t xml:space="preserve"> em até 02 laudas;</w:t>
      </w:r>
    </w:p>
    <w:p w:rsidR="00147692" w:rsidRPr="00CD2B1E" w:rsidRDefault="00147692" w:rsidP="00147692">
      <w:pPr>
        <w:numPr>
          <w:ilvl w:val="0"/>
          <w:numId w:val="12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Caso o (a) candidato (a) inscrito para o cargo de </w:t>
      </w:r>
      <w:r w:rsidRPr="00CD2B1E">
        <w:rPr>
          <w:b/>
        </w:rPr>
        <w:t xml:space="preserve">facilitador (a) </w:t>
      </w:r>
      <w:r w:rsidRPr="00CD2B1E">
        <w:t xml:space="preserve">seja vinculado a órgão público de qualquer esfera (Federal, Estadual ou Municipal) e/ou órgão privado, deverá entregar também uma </w:t>
      </w:r>
      <w:r w:rsidRPr="00CD2B1E">
        <w:rPr>
          <w:b/>
        </w:rPr>
        <w:t xml:space="preserve">DECLARAÇÃO DE LIBERAÇÃO </w:t>
      </w:r>
      <w:r w:rsidRPr="00CD2B1E">
        <w:t xml:space="preserve">emitida pelo órgão ao qual está vinculado, conforme </w:t>
      </w:r>
      <w:r w:rsidRPr="00CD2B1E">
        <w:rPr>
          <w:b/>
        </w:rPr>
        <w:t>ANEXO III</w:t>
      </w:r>
      <w:r w:rsidRPr="00CD2B1E">
        <w:t>.</w:t>
      </w:r>
    </w:p>
    <w:p w:rsidR="00147692" w:rsidRPr="00CD2B1E" w:rsidRDefault="00147692" w:rsidP="00147692">
      <w:pPr>
        <w:numPr>
          <w:ilvl w:val="0"/>
          <w:numId w:val="12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  <w:rPr>
          <w:b/>
        </w:rPr>
      </w:pPr>
      <w:r w:rsidRPr="00CD2B1E">
        <w:t xml:space="preserve">Declaração de Disponibilidade e Compromisso do </w:t>
      </w:r>
      <w:r w:rsidRPr="00CD2B1E">
        <w:rPr>
          <w:b/>
        </w:rPr>
        <w:t xml:space="preserve">Coordenador </w:t>
      </w:r>
      <w:r w:rsidRPr="00CD2B1E">
        <w:t>(a)</w:t>
      </w:r>
      <w:r w:rsidR="00FE53AE" w:rsidRPr="00CD2B1E">
        <w:t xml:space="preserve"> </w:t>
      </w:r>
      <w:r w:rsidRPr="00CD2B1E">
        <w:rPr>
          <w:b/>
        </w:rPr>
        <w:t>/</w:t>
      </w:r>
      <w:r w:rsidR="00FE53AE" w:rsidRPr="00CD2B1E">
        <w:rPr>
          <w:b/>
        </w:rPr>
        <w:t xml:space="preserve"> </w:t>
      </w:r>
      <w:r w:rsidRPr="00CD2B1E">
        <w:rPr>
          <w:b/>
        </w:rPr>
        <w:t xml:space="preserve">Facilitador </w:t>
      </w:r>
      <w:r w:rsidRPr="00CD2B1E">
        <w:t>(a) com o Curso, conforme</w:t>
      </w:r>
      <w:r w:rsidRPr="00CD2B1E">
        <w:rPr>
          <w:b/>
        </w:rPr>
        <w:t xml:space="preserve"> ANEXO IV.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Somente serão computadas as pontuações, na análise curricular, dos dados devidamente comprovados; </w:t>
      </w:r>
    </w:p>
    <w:p w:rsidR="00147692" w:rsidRPr="00CD2B1E" w:rsidRDefault="00147692" w:rsidP="00147692">
      <w:pPr>
        <w:numPr>
          <w:ilvl w:val="0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rPr>
          <w:b/>
        </w:rPr>
        <w:t>INSCRIÇÃO PARA PESSOAS COM DEFICIÊNCIA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Para as Pessoas com Deficiência que pretendem fazer uso das prerrogativas que lhe são facultadas no inciso VIII do Art. 37 da Constituição Federal, é assegurado o direito de inscrição no presente Processo Seletivo. 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Para concorrer a uma das vagas, o candidato deverá: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after="200" w:line="360" w:lineRule="auto"/>
        <w:ind w:leftChars="0" w:left="0" w:firstLineChars="0" w:firstLine="0"/>
        <w:jc w:val="both"/>
        <w:rPr>
          <w:rFonts w:cs="Times New Roman"/>
        </w:rPr>
      </w:pPr>
      <w:r w:rsidRPr="00CD2B1E">
        <w:rPr>
          <w:rFonts w:cs="Times New Roman"/>
        </w:rPr>
        <w:t>No ato da inscrição, declarar-se portador de deficiência física;</w:t>
      </w:r>
    </w:p>
    <w:p w:rsidR="00147692" w:rsidRPr="00CD2B1E" w:rsidRDefault="00147692" w:rsidP="00147692">
      <w:pPr>
        <w:numPr>
          <w:ilvl w:val="0"/>
          <w:numId w:val="13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Anexar no formulário laudo médico original ou cópia autenticada com emissão nos últimos doze meses, atestando a espécie e o grau ou nível de deficiência, com expressa referência e código correspondente da classificação internacional de doenças.</w:t>
      </w:r>
    </w:p>
    <w:p w:rsidR="00147692" w:rsidRPr="00CD2B1E" w:rsidRDefault="00147692" w:rsidP="00147692">
      <w:pPr>
        <w:numPr>
          <w:ilvl w:val="0"/>
          <w:numId w:val="13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A deficiência não deverá ser incompatível com a finalidade da contratação. Vale dizer, a limitar ou prejudicar a execução das tarefas a serem desenvolvidas pelos profissionais contratados junto a</w:t>
      </w:r>
      <w:r w:rsidR="004A5BDE" w:rsidRPr="00CD2B1E">
        <w:t xml:space="preserve"> ESP/PB</w:t>
      </w:r>
      <w:r w:rsidRPr="00CD2B1E">
        <w:t>.</w:t>
      </w:r>
    </w:p>
    <w:p w:rsidR="00147692" w:rsidRPr="00CD2B1E" w:rsidRDefault="00147692" w:rsidP="00147692">
      <w:pPr>
        <w:numPr>
          <w:ilvl w:val="0"/>
          <w:numId w:val="27"/>
        </w:numPr>
        <w:suppressAutoHyphens/>
        <w:spacing w:before="240" w:after="200" w:line="360" w:lineRule="auto"/>
        <w:ind w:left="0" w:firstLine="0"/>
        <w:jc w:val="both"/>
        <w:textDirection w:val="btLr"/>
        <w:textAlignment w:val="top"/>
        <w:outlineLvl w:val="0"/>
      </w:pPr>
      <w:r w:rsidRPr="00CD2B1E">
        <w:rPr>
          <w:b/>
        </w:rPr>
        <w:lastRenderedPageBreak/>
        <w:t>DA AVALIAÇÃO DO PROCESSO SELETIVO SIMPLIFICADO</w:t>
      </w:r>
    </w:p>
    <w:p w:rsidR="00147692" w:rsidRPr="00CD2B1E" w:rsidRDefault="00147692" w:rsidP="00147692">
      <w:pPr>
        <w:pStyle w:val="PargrafodaLista"/>
        <w:numPr>
          <w:ilvl w:val="1"/>
          <w:numId w:val="27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 xml:space="preserve">O Processo de Seleção será realizado em </w:t>
      </w:r>
      <w:r w:rsidRPr="00CD2B1E">
        <w:rPr>
          <w:rFonts w:cs="Times New Roman"/>
          <w:b/>
          <w:bCs/>
        </w:rPr>
        <w:t>02 (duas) etapas</w:t>
      </w:r>
      <w:r w:rsidRPr="00CD2B1E">
        <w:rPr>
          <w:rFonts w:cs="Times New Roman"/>
        </w:rPr>
        <w:t>:</w:t>
      </w:r>
    </w:p>
    <w:p w:rsidR="00147692" w:rsidRPr="00CD2B1E" w:rsidRDefault="00147692" w:rsidP="00147692">
      <w:pPr>
        <w:spacing w:before="240" w:line="360" w:lineRule="auto"/>
        <w:ind w:hanging="2"/>
        <w:jc w:val="both"/>
      </w:pPr>
      <w:r w:rsidRPr="00CD2B1E">
        <w:rPr>
          <w:b/>
        </w:rPr>
        <w:t xml:space="preserve">1ª </w:t>
      </w:r>
      <w:r w:rsidRPr="00CD2B1E">
        <w:rPr>
          <w:b/>
          <w:bCs/>
        </w:rPr>
        <w:t xml:space="preserve">Etapa (eliminatória) – Conferência da documentação exigida, pós-inscrição: </w:t>
      </w:r>
      <w:r w:rsidRPr="00CD2B1E">
        <w:t>Currículo devidamente comprovado, Carta de Intenção e Plano de Aula.</w:t>
      </w:r>
    </w:p>
    <w:p w:rsidR="00941BBC" w:rsidRPr="00CD2B1E" w:rsidRDefault="00941BBC" w:rsidP="00147692">
      <w:pPr>
        <w:spacing w:before="240" w:line="360" w:lineRule="auto"/>
        <w:ind w:hanging="2"/>
        <w:jc w:val="both"/>
      </w:pPr>
      <w:r w:rsidRPr="00CD2B1E">
        <w:rPr>
          <w:b/>
        </w:rPr>
        <w:t>OBSERVAÇÃO:</w:t>
      </w:r>
      <w:r w:rsidRPr="00CD2B1E">
        <w:t xml:space="preserve"> Caso, o candidato não coloque o currículo e suas comprovações, bem como os documentos exigidos na inscrição, será automaticamente desclassificado.</w:t>
      </w:r>
    </w:p>
    <w:p w:rsidR="00147692" w:rsidRPr="00CD2B1E" w:rsidRDefault="00147692" w:rsidP="00147692">
      <w:pPr>
        <w:spacing w:before="240" w:line="360" w:lineRule="auto"/>
        <w:ind w:hanging="2"/>
        <w:jc w:val="both"/>
        <w:rPr>
          <w:b/>
        </w:rPr>
      </w:pPr>
      <w:r w:rsidRPr="00CD2B1E">
        <w:rPr>
          <w:b/>
        </w:rPr>
        <w:t xml:space="preserve">2ª Etapa: </w:t>
      </w:r>
      <w:r w:rsidRPr="00CD2B1E">
        <w:rPr>
          <w:b/>
          <w:bCs/>
        </w:rPr>
        <w:t>(classificatória) – Consiste na análise documental e e</w:t>
      </w:r>
      <w:r w:rsidRPr="00CD2B1E">
        <w:rPr>
          <w:b/>
        </w:rPr>
        <w:t>ntrevista, segundo pontuação que segue:</w:t>
      </w:r>
    </w:p>
    <w:p w:rsidR="00147692" w:rsidRPr="00CD2B1E" w:rsidRDefault="00147692" w:rsidP="00147692">
      <w:pPr>
        <w:pStyle w:val="PargrafodaLista"/>
        <w:numPr>
          <w:ilvl w:val="0"/>
          <w:numId w:val="19"/>
        </w:numPr>
        <w:spacing w:before="240" w:after="20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  <w:b/>
        </w:rPr>
        <w:t>Currículo</w:t>
      </w:r>
      <w:r w:rsidRPr="00CD2B1E">
        <w:rPr>
          <w:rFonts w:cs="Times New Roman"/>
        </w:rPr>
        <w:t xml:space="preserve"> -</w:t>
      </w:r>
      <w:r w:rsidRPr="00CD2B1E">
        <w:rPr>
          <w:rFonts w:cs="Times New Roman"/>
          <w:b/>
          <w:bCs/>
          <w:position w:val="0"/>
        </w:rPr>
        <w:t xml:space="preserve"> Total de pontos: 30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 xml:space="preserve">Na análise curricular serão considerados os documentos comprobatórios, referentes aos últimos cinco anos, do currículo resumido apresentados no ato da inscrição, conforme pontuação indicada no barema </w:t>
      </w:r>
      <w:r w:rsidRPr="00CD2B1E">
        <w:rPr>
          <w:rFonts w:cs="Times New Roman"/>
          <w:b/>
        </w:rPr>
        <w:t>ANEXO V</w:t>
      </w:r>
      <w:r w:rsidRPr="00CD2B1E">
        <w:rPr>
          <w:rFonts w:cs="Times New Roman"/>
        </w:rPr>
        <w:t>.</w:t>
      </w:r>
    </w:p>
    <w:p w:rsidR="00147692" w:rsidRPr="00CD2B1E" w:rsidRDefault="00147692" w:rsidP="00147692">
      <w:pPr>
        <w:pStyle w:val="PargrafodaLista"/>
        <w:numPr>
          <w:ilvl w:val="0"/>
          <w:numId w:val="19"/>
        </w:numPr>
        <w:spacing w:before="240" w:after="20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  <w:b/>
          <w:bCs/>
          <w:position w:val="0"/>
        </w:rPr>
        <w:t xml:space="preserve">Carta de Intenção </w:t>
      </w:r>
      <w:r w:rsidRPr="00CD2B1E">
        <w:rPr>
          <w:rFonts w:cs="Times New Roman"/>
          <w:position w:val="0"/>
        </w:rPr>
        <w:t xml:space="preserve">- </w:t>
      </w:r>
      <w:r w:rsidRPr="00CD2B1E">
        <w:rPr>
          <w:rFonts w:cs="Times New Roman"/>
          <w:b/>
          <w:bCs/>
          <w:position w:val="0"/>
        </w:rPr>
        <w:t>Total de pontos: 20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after="20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 xml:space="preserve">Consiste em um documento AUTORAL no qual o candidato discorrerá brevemente sobre as habilidades, experiências e objetivos em relação à função pretendida e seus conhecimentos sobre educação na saúde. </w:t>
      </w:r>
      <w:r w:rsidRPr="00CD2B1E">
        <w:rPr>
          <w:rFonts w:cs="Times New Roman"/>
          <w:b/>
        </w:rPr>
        <w:t>O documento deverá ter até 02 (duas) laudas, com fonte Times New Roman, tamanho 12 (doze), espaçamento simples e justificado, assinado, datado e escaneado.</w:t>
      </w:r>
    </w:p>
    <w:p w:rsidR="00147692" w:rsidRPr="00CD2B1E" w:rsidRDefault="00147692" w:rsidP="00147692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240" w:after="200" w:line="36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b/>
          <w:bCs/>
          <w:position w:val="0"/>
        </w:rPr>
      </w:pPr>
      <w:r w:rsidRPr="00CD2B1E">
        <w:rPr>
          <w:rFonts w:cs="Times New Roman"/>
          <w:b/>
          <w:bCs/>
          <w:position w:val="0"/>
        </w:rPr>
        <w:t>Plano de Aula- Total de pontos: 10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line="360" w:lineRule="auto"/>
        <w:ind w:leftChars="0" w:firstLineChars="0"/>
        <w:jc w:val="both"/>
        <w:rPr>
          <w:rFonts w:cs="Times New Roman"/>
          <w:position w:val="0"/>
        </w:rPr>
      </w:pPr>
      <w:r w:rsidRPr="00CD2B1E">
        <w:rPr>
          <w:rFonts w:cs="Times New Roman"/>
          <w:position w:val="0"/>
        </w:rPr>
        <w:t xml:space="preserve">Consiste na elaboração de um documento explicitando as atividades a serem executadas com a finalidade de realização de uma aula para o referido curso, relacionado a um dos temas abaixo. </w:t>
      </w:r>
      <w:r w:rsidRPr="00CD2B1E">
        <w:rPr>
          <w:rFonts w:cs="Times New Roman"/>
          <w:b/>
          <w:position w:val="0"/>
        </w:rPr>
        <w:t xml:space="preserve">Deve ser apresentado no seguinte </w:t>
      </w:r>
      <w:r w:rsidRPr="00CD2B1E">
        <w:rPr>
          <w:rFonts w:cs="Times New Roman"/>
          <w:b/>
          <w:bCs/>
          <w:position w:val="0"/>
        </w:rPr>
        <w:t xml:space="preserve">formato: </w:t>
      </w:r>
      <w:r w:rsidRPr="00CD2B1E">
        <w:rPr>
          <w:rFonts w:cs="Times New Roman"/>
          <w:b/>
          <w:position w:val="0"/>
        </w:rPr>
        <w:t>no máximo 02 (duas) laudas, com fonte Times New Roman, tamanho 12 (doze), espaçamento simples e justificado, conforme ANEXO VI.</w:t>
      </w:r>
    </w:p>
    <w:p w:rsidR="00147692" w:rsidRPr="00CD2B1E" w:rsidRDefault="00147692" w:rsidP="00147692">
      <w:pPr>
        <w:pStyle w:val="PargrafodaLista"/>
        <w:spacing w:line="360" w:lineRule="auto"/>
        <w:ind w:leftChars="0" w:firstLineChars="0" w:firstLine="0"/>
        <w:jc w:val="both"/>
        <w:rPr>
          <w:rFonts w:cs="Times New Roman"/>
          <w:position w:val="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4"/>
      </w:tblGrid>
      <w:tr w:rsidR="00147692" w:rsidRPr="00CD2B1E" w:rsidTr="005B5083">
        <w:tc>
          <w:tcPr>
            <w:tcW w:w="8644" w:type="dxa"/>
          </w:tcPr>
          <w:p w:rsidR="00147692" w:rsidRPr="00CD2B1E" w:rsidRDefault="00147692" w:rsidP="005B508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 w:rsidRPr="00CD2B1E">
              <w:rPr>
                <w:b/>
                <w:bCs/>
              </w:rPr>
              <w:t>TEMAS</w:t>
            </w:r>
            <w:r w:rsidRPr="00CD2B1E">
              <w:rPr>
                <w:rFonts w:ascii="Arial" w:hAnsi="Arial" w:cs="Arial"/>
              </w:rPr>
              <w:t xml:space="preserve"> </w:t>
            </w:r>
          </w:p>
        </w:tc>
      </w:tr>
      <w:tr w:rsidR="00147692" w:rsidRPr="00CD2B1E" w:rsidTr="005B5083">
        <w:tc>
          <w:tcPr>
            <w:tcW w:w="8644" w:type="dxa"/>
          </w:tcPr>
          <w:p w:rsidR="00147692" w:rsidRPr="00CD2B1E" w:rsidRDefault="00147692" w:rsidP="005B50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kern w:val="24"/>
              </w:rPr>
            </w:pPr>
            <w:r w:rsidRPr="00CD2B1E">
              <w:t>1. Fundamentos em Hemoterapia</w:t>
            </w:r>
          </w:p>
        </w:tc>
      </w:tr>
      <w:tr w:rsidR="00147692" w:rsidRPr="00CD2B1E" w:rsidTr="005B5083">
        <w:tc>
          <w:tcPr>
            <w:tcW w:w="8644" w:type="dxa"/>
          </w:tcPr>
          <w:p w:rsidR="00147692" w:rsidRPr="00CD2B1E" w:rsidRDefault="00147692" w:rsidP="005B508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D2B1E">
              <w:t>2. Hematologia Básica</w:t>
            </w:r>
          </w:p>
        </w:tc>
      </w:tr>
      <w:tr w:rsidR="00147692" w:rsidRPr="00CD2B1E" w:rsidTr="005B5083">
        <w:tc>
          <w:tcPr>
            <w:tcW w:w="8644" w:type="dxa"/>
          </w:tcPr>
          <w:p w:rsidR="00147692" w:rsidRPr="00CD2B1E" w:rsidRDefault="00147692" w:rsidP="005B5083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CD2B1E">
              <w:lastRenderedPageBreak/>
              <w:t>3. Biossegurança</w:t>
            </w:r>
          </w:p>
        </w:tc>
      </w:tr>
    </w:tbl>
    <w:p w:rsidR="00147692" w:rsidRPr="00CD2B1E" w:rsidRDefault="00147692" w:rsidP="00147692">
      <w:pPr>
        <w:pStyle w:val="PargrafodaLista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240" w:after="200" w:line="36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  <w:b/>
          <w:bCs/>
          <w:position w:val="0"/>
        </w:rPr>
      </w:pPr>
      <w:r w:rsidRPr="00CD2B1E">
        <w:rPr>
          <w:rFonts w:cs="Times New Roman"/>
          <w:b/>
        </w:rPr>
        <w:t xml:space="preserve">Entrevista </w:t>
      </w:r>
      <w:r w:rsidRPr="00CD2B1E">
        <w:rPr>
          <w:rFonts w:cs="Times New Roman"/>
          <w:b/>
          <w:bCs/>
          <w:position w:val="0"/>
        </w:rPr>
        <w:t>- Total de pontos: 40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A entrevista será realizada no município de João Pessoa/PB. O local e data serão divulgados junto ao resultado da 1º etapa, pós-recurso.</w:t>
      </w:r>
    </w:p>
    <w:p w:rsidR="00147692" w:rsidRPr="00CD2B1E" w:rsidRDefault="00147692" w:rsidP="00147692">
      <w:pPr>
        <w:numPr>
          <w:ilvl w:val="0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rPr>
          <w:b/>
        </w:rPr>
        <w:t>DO RESULTADO E DA CLASSIFICAÇÃO</w:t>
      </w:r>
    </w:p>
    <w:p w:rsidR="00147692" w:rsidRPr="00CD2B1E" w:rsidRDefault="00147692" w:rsidP="00147692">
      <w:pPr>
        <w:pStyle w:val="PargrafodaLista"/>
        <w:numPr>
          <w:ilvl w:val="1"/>
          <w:numId w:val="27"/>
        </w:numPr>
        <w:spacing w:before="240" w:after="200" w:line="360" w:lineRule="auto"/>
        <w:ind w:leftChars="0" w:left="0" w:firstLineChars="0" w:hanging="2"/>
        <w:jc w:val="both"/>
        <w:rPr>
          <w:rFonts w:cs="Times New Roman"/>
          <w:lang w:eastAsia="en-US"/>
        </w:rPr>
      </w:pPr>
      <w:r w:rsidRPr="00CD2B1E">
        <w:rPr>
          <w:rFonts w:eastAsia="Calibri" w:cs="Times New Roman"/>
          <w:lang w:eastAsia="en-US"/>
        </w:rPr>
        <w:t>O resultado das duas etapas será publicizado no endereço eletrônico da ESP/PB (</w:t>
      </w:r>
      <w:hyperlink r:id="rId10" w:history="1">
        <w:r w:rsidRPr="00CD2B1E">
          <w:rPr>
            <w:rStyle w:val="Hyperlink"/>
            <w:rFonts w:eastAsia="Calibri" w:cs="Times New Roman"/>
            <w:color w:val="auto"/>
            <w:lang w:eastAsia="en-US"/>
          </w:rPr>
          <w:t>www.</w:t>
        </w:r>
        <w:r w:rsidR="00FE53AE" w:rsidRPr="00CD2B1E">
          <w:rPr>
            <w:rStyle w:val="Hyperlink"/>
            <w:rFonts w:eastAsia="Calibri" w:cs="Times New Roman"/>
            <w:color w:val="auto"/>
            <w:lang w:eastAsia="en-US"/>
          </w:rPr>
          <w:t>esppb</w:t>
        </w:r>
        <w:r w:rsidRPr="00CD2B1E">
          <w:rPr>
            <w:rStyle w:val="Hyperlink"/>
            <w:rFonts w:eastAsia="Calibri" w:cs="Times New Roman"/>
            <w:color w:val="auto"/>
            <w:lang w:eastAsia="en-US"/>
          </w:rPr>
          <w:t>.wordpress.com</w:t>
        </w:r>
      </w:hyperlink>
      <w:r w:rsidRPr="00CD2B1E">
        <w:rPr>
          <w:rFonts w:eastAsia="Calibri" w:cs="Times New Roman"/>
          <w:lang w:eastAsia="en-US"/>
        </w:rPr>
        <w:t xml:space="preserve">), e o lançamento do edital e o resultado final do processo seletivo serão divulgados no DOE </w:t>
      </w:r>
      <w:r w:rsidRPr="00CD2B1E">
        <w:rPr>
          <w:rFonts w:cs="Times New Roman"/>
        </w:rPr>
        <w:t>pelo portal do Governo do Estado (</w:t>
      </w:r>
      <w:hyperlink r:id="rId11" w:history="1">
        <w:r w:rsidRPr="00CD2B1E">
          <w:rPr>
            <w:rStyle w:val="Hyperlink"/>
            <w:rFonts w:cs="Times New Roman"/>
            <w:color w:val="auto"/>
          </w:rPr>
          <w:t>http://www.saude.pb.gov.br</w:t>
        </w:r>
      </w:hyperlink>
      <w:r w:rsidRPr="00CD2B1E">
        <w:rPr>
          <w:rFonts w:cs="Times New Roman"/>
        </w:rPr>
        <w:t>.).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Os candidatos serão classificados em ordem decrescente, conforme funções e vagas dispostas no </w:t>
      </w:r>
      <w:r w:rsidRPr="00CD2B1E">
        <w:rPr>
          <w:b/>
        </w:rPr>
        <w:t xml:space="preserve">ANEXO I, </w:t>
      </w:r>
      <w:r w:rsidRPr="00CD2B1E">
        <w:t>e convocados mediante as necessidades da instituição.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Caberá recurso administrativo ao resultado de cada etapa (1º e 2º) do PROCESSO SELETIVO SIMPLIFICADO, após publicação no Blog da ESP/PB, Os recursos deverão ser enviados por meio de preenchimento do seguinte formulário ON-LINE:  </w:t>
      </w:r>
      <w:hyperlink r:id="rId12" w:history="1">
        <w:r w:rsidRPr="00CD2B1E">
          <w:rPr>
            <w:rStyle w:val="Hyperlink"/>
            <w:color w:val="auto"/>
          </w:rPr>
          <w:t>https://forms.gle/XzcKbCjKY1HaoTF8A</w:t>
        </w:r>
      </w:hyperlink>
      <w:r w:rsidRPr="00CD2B1E">
        <w:t xml:space="preserve"> 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Admitir-se-á um único recurso por candidato, desde que devidamente fundamentado, preservando-se a lisura e transparência do certame.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O recurso interposto fora do prazo estabelecido acima não será aceito, sendo considerada, para tanto, a data de entrega do mesmo.</w:t>
      </w:r>
    </w:p>
    <w:p w:rsidR="00147692" w:rsidRPr="00CD2B1E" w:rsidRDefault="00147692" w:rsidP="00147692">
      <w:pPr>
        <w:spacing w:before="240" w:line="360" w:lineRule="auto"/>
        <w:jc w:val="both"/>
      </w:pPr>
      <w:r w:rsidRPr="00CD2B1E">
        <w:rPr>
          <w:b/>
        </w:rPr>
        <w:t>PARÁGRAFO ÚNICO:</w:t>
      </w:r>
      <w:r w:rsidRPr="00CD2B1E">
        <w:t xml:space="preserve"> O candidato que não comprovar a documentação exigida na 1º ETAPA, ou não comparecer na data marcada para a entrevista (2º ETAPA) ou não obtiver 40% da pontuação total, não será classificado neste PROCESSO SELETIVO SIMPLIFICADO.</w:t>
      </w:r>
    </w:p>
    <w:p w:rsidR="00147692" w:rsidRPr="00CD2B1E" w:rsidRDefault="00147692" w:rsidP="00147692">
      <w:pPr>
        <w:numPr>
          <w:ilvl w:val="0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rPr>
          <w:b/>
        </w:rPr>
        <w:t>DOS CRITÉRIOS DE DESEMPATE</w:t>
      </w:r>
    </w:p>
    <w:p w:rsidR="00147692" w:rsidRPr="00CD2B1E" w:rsidRDefault="00147692" w:rsidP="00147692">
      <w:pPr>
        <w:spacing w:before="240" w:line="360" w:lineRule="auto"/>
        <w:ind w:hanging="2"/>
        <w:jc w:val="both"/>
      </w:pPr>
      <w:r w:rsidRPr="00CD2B1E">
        <w:t>7.1 Em caso de empate na pontuação final serão classificados os candidatos que, sucessivamente:</w:t>
      </w:r>
    </w:p>
    <w:p w:rsidR="00147692" w:rsidRPr="00CD2B1E" w:rsidRDefault="00147692" w:rsidP="001476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</w:pPr>
      <w:r w:rsidRPr="00CD2B1E">
        <w:t xml:space="preserve">a) Idade igual ou superior a sessenta anos, até o último dia de inscrição neste Processo, conforme </w:t>
      </w:r>
      <w:r w:rsidRPr="00CD2B1E">
        <w:rPr>
          <w:rFonts w:eastAsia="Arial"/>
        </w:rPr>
        <w:t xml:space="preserve">o artigo 27 da lei federal nº 10.741, de 1º de outubro de 2003 (Estatuto do Idoso), tem preferência o </w:t>
      </w:r>
      <w:r w:rsidRPr="00CD2B1E">
        <w:rPr>
          <w:rFonts w:eastAsia="Arial"/>
        </w:rPr>
        <w:lastRenderedPageBreak/>
        <w:t>candidato com idade igual ou superior a 60 anos.</w:t>
      </w:r>
    </w:p>
    <w:p w:rsidR="00147692" w:rsidRPr="00CD2B1E" w:rsidRDefault="00147692" w:rsidP="00147692">
      <w:pPr>
        <w:pStyle w:val="PargrafodaLista"/>
        <w:numPr>
          <w:ilvl w:val="2"/>
          <w:numId w:val="27"/>
        </w:numPr>
        <w:suppressAutoHyphens w:val="0"/>
        <w:autoSpaceDE w:val="0"/>
        <w:autoSpaceDN w:val="0"/>
        <w:adjustRightInd w:val="0"/>
        <w:spacing w:before="240" w:line="360" w:lineRule="auto"/>
        <w:ind w:leftChars="0" w:firstLineChars="0"/>
        <w:jc w:val="both"/>
        <w:textDirection w:val="lrTb"/>
        <w:textAlignment w:val="auto"/>
        <w:outlineLvl w:val="9"/>
        <w:rPr>
          <w:rFonts w:cs="Times New Roman"/>
        </w:rPr>
      </w:pPr>
      <w:r w:rsidRPr="00CD2B1E">
        <w:rPr>
          <w:rFonts w:cs="Times New Roman"/>
          <w:position w:val="0"/>
        </w:rPr>
        <w:t>Na hipótese de não haver candidato na condição supracitada, será dada preferência ao candidato (a) que obtiver, na seguinte ordem de prioridade:</w:t>
      </w:r>
    </w:p>
    <w:p w:rsidR="00147692" w:rsidRPr="00CD2B1E" w:rsidRDefault="00147692" w:rsidP="00147692">
      <w:pPr>
        <w:spacing w:before="240" w:line="360" w:lineRule="auto"/>
        <w:ind w:hanging="2"/>
        <w:jc w:val="both"/>
      </w:pPr>
      <w:r w:rsidRPr="00CD2B1E">
        <w:t>a) A maior pontuação na entrevista;</w:t>
      </w:r>
    </w:p>
    <w:p w:rsidR="00147692" w:rsidRPr="00CD2B1E" w:rsidRDefault="00147692" w:rsidP="00147692">
      <w:pPr>
        <w:spacing w:before="240" w:line="360" w:lineRule="auto"/>
        <w:ind w:hanging="2"/>
        <w:jc w:val="both"/>
      </w:pPr>
      <w:r w:rsidRPr="00CD2B1E">
        <w:t>b) A maior pontuação na carta de intenção;</w:t>
      </w:r>
    </w:p>
    <w:p w:rsidR="00147692" w:rsidRPr="00CD2B1E" w:rsidRDefault="00147692" w:rsidP="00147692">
      <w:pPr>
        <w:spacing w:before="240" w:line="360" w:lineRule="auto"/>
        <w:ind w:hanging="2"/>
        <w:jc w:val="both"/>
      </w:pPr>
      <w:r w:rsidRPr="00CD2B1E">
        <w:t>c) Comprovarem maior tempo de experiência em docência;</w:t>
      </w:r>
    </w:p>
    <w:p w:rsidR="00147692" w:rsidRPr="00CD2B1E" w:rsidRDefault="00147692" w:rsidP="00147692">
      <w:pPr>
        <w:spacing w:before="240" w:line="360" w:lineRule="auto"/>
        <w:ind w:hanging="2"/>
        <w:jc w:val="both"/>
      </w:pPr>
      <w:r w:rsidRPr="00CD2B1E">
        <w:t>d) A maior titulação na área de Hemoterapia;</w:t>
      </w:r>
    </w:p>
    <w:p w:rsidR="00147692" w:rsidRPr="00CD2B1E" w:rsidRDefault="00147692" w:rsidP="00147692">
      <w:pPr>
        <w:spacing w:before="240" w:line="360" w:lineRule="auto"/>
        <w:ind w:hanging="2"/>
        <w:jc w:val="both"/>
      </w:pPr>
      <w:r w:rsidRPr="00CD2B1E">
        <w:t>f) Persistindo o empate, o candidato com maior idade.</w:t>
      </w:r>
    </w:p>
    <w:p w:rsidR="00147692" w:rsidRPr="00CD2B1E" w:rsidRDefault="00147692" w:rsidP="00147692">
      <w:pPr>
        <w:numPr>
          <w:ilvl w:val="0"/>
          <w:numId w:val="27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rPr>
          <w:b/>
        </w:rPr>
        <w:t>DA CONVOCAÇÃO E CONTRATAÇÃO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As convocações serão publicadas e divulgadas no DOE pelo portal do Governo do Estado (http://www.saude.pb.gov.br.) e no endereço eletrônico da instituição (www.</w:t>
      </w:r>
      <w:r w:rsidR="00FE53AE" w:rsidRPr="00CD2B1E">
        <w:t>esppb</w:t>
      </w:r>
      <w:r w:rsidRPr="00CD2B1E">
        <w:t>.wordpress.com).</w:t>
      </w:r>
    </w:p>
    <w:p w:rsidR="00147692" w:rsidRPr="00CD2B1E" w:rsidRDefault="00147692" w:rsidP="00147692">
      <w:pPr>
        <w:numPr>
          <w:ilvl w:val="1"/>
          <w:numId w:val="27"/>
        </w:numPr>
        <w:suppressAutoHyphens/>
        <w:spacing w:before="24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O candidato convocado que não se apresentar n</w:t>
      </w:r>
      <w:r w:rsidR="0081576D" w:rsidRPr="00CD2B1E">
        <w:t>a</w:t>
      </w:r>
      <w:r w:rsidR="00FE53AE" w:rsidRPr="00CD2B1E">
        <w:t xml:space="preserve"> ESP/PB</w:t>
      </w:r>
      <w:r w:rsidR="0081576D" w:rsidRPr="00CD2B1E">
        <w:t xml:space="preserve"> </w:t>
      </w:r>
      <w:r w:rsidRPr="00CD2B1E">
        <w:t>no prazo de 72 horas, contadas em dias úteis, após o contato da pessoa responsável da ESP/PB, será automaticamente</w:t>
      </w:r>
      <w:r w:rsidRPr="00CD2B1E">
        <w:rPr>
          <w:b/>
        </w:rPr>
        <w:t xml:space="preserve"> excluído</w:t>
      </w:r>
      <w:r w:rsidRPr="00CD2B1E">
        <w:t xml:space="preserve"> do PROCESSO SELETIVO SIMPLIFICADO seguindo assim</w:t>
      </w:r>
      <w:r w:rsidR="00FE53AE" w:rsidRPr="00CD2B1E">
        <w:t>,</w:t>
      </w:r>
      <w:r w:rsidRPr="00CD2B1E">
        <w:t xml:space="preserve"> a convocação do</w:t>
      </w:r>
      <w:r w:rsidR="00FE53AE" w:rsidRPr="00CD2B1E">
        <w:t xml:space="preserve"> candidato seguinte, observando</w:t>
      </w:r>
      <w:r w:rsidRPr="00CD2B1E">
        <w:t xml:space="preserve"> a ordem de classificação.</w:t>
      </w:r>
    </w:p>
    <w:p w:rsidR="00147692" w:rsidRPr="00CD2B1E" w:rsidRDefault="00147692" w:rsidP="00147692">
      <w:pPr>
        <w:spacing w:before="240" w:line="360" w:lineRule="auto"/>
        <w:ind w:hanging="2"/>
        <w:jc w:val="both"/>
      </w:pPr>
      <w:r w:rsidRPr="00CD2B1E">
        <w:t>7.3 A convocação dar-se-á via correio eletrônico a ser encaminhado para o e-mail constante na Ficha de Inscrição, sendo de inteira responsabilidade do candidato, acompanhar tal trâmite nas pastas de entrada, spam e lixo eletrônico.</w:t>
      </w:r>
    </w:p>
    <w:p w:rsidR="00147692" w:rsidRPr="00CD2B1E" w:rsidRDefault="00147692" w:rsidP="00147692">
      <w:pPr>
        <w:pStyle w:val="PargrafodaLista"/>
        <w:numPr>
          <w:ilvl w:val="1"/>
          <w:numId w:val="20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São requisitos exigidos para a contratação:</w:t>
      </w:r>
    </w:p>
    <w:p w:rsidR="00147692" w:rsidRPr="00CD2B1E" w:rsidRDefault="00147692" w:rsidP="00147692">
      <w:pPr>
        <w:pStyle w:val="Default"/>
        <w:spacing w:after="28" w:line="360" w:lineRule="auto"/>
        <w:jc w:val="both"/>
        <w:rPr>
          <w:color w:val="auto"/>
        </w:rPr>
      </w:pPr>
      <w:r w:rsidRPr="00CD2B1E">
        <w:rPr>
          <w:b/>
          <w:bCs/>
          <w:color w:val="auto"/>
        </w:rPr>
        <w:t xml:space="preserve">a) </w:t>
      </w:r>
      <w:r w:rsidRPr="00CD2B1E">
        <w:rPr>
          <w:color w:val="auto"/>
        </w:rPr>
        <w:t xml:space="preserve">Ser brasileiro ou gozar das prerrogativas estabelecidas no Art.12 da Constituição Federal; </w:t>
      </w:r>
    </w:p>
    <w:p w:rsidR="00147692" w:rsidRPr="00CD2B1E" w:rsidRDefault="00147692" w:rsidP="00147692">
      <w:pPr>
        <w:pStyle w:val="Default"/>
        <w:spacing w:after="28" w:line="360" w:lineRule="auto"/>
        <w:jc w:val="both"/>
        <w:rPr>
          <w:color w:val="auto"/>
        </w:rPr>
      </w:pPr>
      <w:r w:rsidRPr="00CD2B1E">
        <w:rPr>
          <w:b/>
          <w:bCs/>
          <w:color w:val="auto"/>
        </w:rPr>
        <w:t xml:space="preserve">b) </w:t>
      </w:r>
      <w:r w:rsidRPr="00CD2B1E">
        <w:rPr>
          <w:color w:val="auto"/>
        </w:rPr>
        <w:t xml:space="preserve">Estar em dia com as obrigações militares; </w:t>
      </w:r>
    </w:p>
    <w:p w:rsidR="00147692" w:rsidRPr="00CD2B1E" w:rsidRDefault="00147692" w:rsidP="00147692">
      <w:pPr>
        <w:pStyle w:val="Default"/>
        <w:spacing w:after="28" w:line="360" w:lineRule="auto"/>
        <w:jc w:val="both"/>
        <w:rPr>
          <w:color w:val="auto"/>
        </w:rPr>
      </w:pPr>
      <w:r w:rsidRPr="00CD2B1E">
        <w:rPr>
          <w:b/>
          <w:bCs/>
          <w:color w:val="auto"/>
        </w:rPr>
        <w:t xml:space="preserve">c) </w:t>
      </w:r>
      <w:r w:rsidRPr="00CD2B1E">
        <w:rPr>
          <w:color w:val="auto"/>
        </w:rPr>
        <w:t xml:space="preserve">Ter idade mínima de dezoito anos completos na data da contratação; </w:t>
      </w:r>
    </w:p>
    <w:p w:rsidR="00147692" w:rsidRPr="00CD2B1E" w:rsidRDefault="00147692" w:rsidP="00147692">
      <w:pPr>
        <w:pStyle w:val="Default"/>
        <w:spacing w:after="28" w:line="360" w:lineRule="auto"/>
        <w:jc w:val="both"/>
        <w:rPr>
          <w:color w:val="auto"/>
        </w:rPr>
      </w:pPr>
      <w:r w:rsidRPr="00CD2B1E">
        <w:rPr>
          <w:b/>
          <w:bCs/>
          <w:color w:val="auto"/>
        </w:rPr>
        <w:t xml:space="preserve">d) </w:t>
      </w:r>
      <w:r w:rsidRPr="00CD2B1E">
        <w:rPr>
          <w:color w:val="auto"/>
        </w:rPr>
        <w:t xml:space="preserve">Entregar as cópias, bem como apresentar os originais dos seguintes documentos: 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Diploma de Graduação, devidamente reconhecido pelo MEC;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RG (frente e verso);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lastRenderedPageBreak/>
        <w:t>CPF;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Certidão de nascimento/casamento;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Título de eleitor;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Certidão de quitação eleitoral, </w:t>
      </w:r>
      <w:r w:rsidRPr="00CD2B1E">
        <w:t>disponível no site do Tribunal Regional Eleitoral (http://www.tre-pb.jus.br/eleitor/certidoes/certidao-de-quitacao-eleitoral);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 xml:space="preserve">Carteira de reservista </w:t>
      </w:r>
      <w:r w:rsidRPr="00CD2B1E">
        <w:t>(candidatos do sexo masculino);</w:t>
      </w:r>
    </w:p>
    <w:p w:rsidR="00147692" w:rsidRPr="00CD2B1E" w:rsidRDefault="00147692" w:rsidP="00147692">
      <w:pPr>
        <w:pStyle w:val="PargrafodaLista"/>
        <w:numPr>
          <w:ilvl w:val="0"/>
          <w:numId w:val="18"/>
        </w:numPr>
        <w:spacing w:before="240" w:line="360" w:lineRule="auto"/>
        <w:ind w:leftChars="0" w:firstLineChars="0"/>
        <w:jc w:val="both"/>
        <w:rPr>
          <w:rFonts w:cs="Times New Roman"/>
        </w:rPr>
      </w:pPr>
      <w:r w:rsidRPr="00CD2B1E">
        <w:rPr>
          <w:rFonts w:cs="Times New Roman"/>
        </w:rPr>
        <w:t>Cópia do comprovante de residência atual.</w:t>
      </w:r>
    </w:p>
    <w:p w:rsidR="00147692" w:rsidRPr="00CD2B1E" w:rsidRDefault="00147692" w:rsidP="00147692">
      <w:pPr>
        <w:pStyle w:val="Default"/>
        <w:numPr>
          <w:ilvl w:val="1"/>
          <w:numId w:val="20"/>
        </w:numPr>
        <w:spacing w:before="240" w:after="28" w:line="360" w:lineRule="auto"/>
        <w:jc w:val="both"/>
        <w:rPr>
          <w:color w:val="auto"/>
        </w:rPr>
      </w:pPr>
      <w:r w:rsidRPr="00CD2B1E">
        <w:rPr>
          <w:color w:val="auto"/>
        </w:rPr>
        <w:t xml:space="preserve">O contrato terá prazo determinado e improrrogável, estimado </w:t>
      </w:r>
      <w:r w:rsidRPr="00CD2B1E">
        <w:rPr>
          <w:b/>
          <w:bCs/>
          <w:color w:val="auto"/>
        </w:rPr>
        <w:t xml:space="preserve">em até 12 meses </w:t>
      </w:r>
      <w:r w:rsidRPr="00CD2B1E">
        <w:rPr>
          <w:color w:val="auto"/>
        </w:rPr>
        <w:t xml:space="preserve">a contar da data de PUBLICAÇÃO do Contrato Individual, em Diário Oficial do Estado da Paraíba. </w:t>
      </w:r>
    </w:p>
    <w:p w:rsidR="00147692" w:rsidRPr="00CD2B1E" w:rsidRDefault="00147692" w:rsidP="00147692">
      <w:pPr>
        <w:pStyle w:val="Default"/>
        <w:numPr>
          <w:ilvl w:val="1"/>
          <w:numId w:val="20"/>
        </w:numPr>
        <w:spacing w:before="240" w:after="28" w:line="360" w:lineRule="auto"/>
        <w:jc w:val="both"/>
        <w:rPr>
          <w:color w:val="auto"/>
        </w:rPr>
      </w:pPr>
      <w:r w:rsidRPr="00CD2B1E">
        <w:rPr>
          <w:color w:val="auto"/>
        </w:rPr>
        <w:t xml:space="preserve">A contratação ocorrerá na forma disposta no </w:t>
      </w:r>
      <w:r w:rsidRPr="00CD2B1E">
        <w:rPr>
          <w:i/>
          <w:color w:val="auto"/>
        </w:rPr>
        <w:t>caput</w:t>
      </w:r>
      <w:r w:rsidRPr="00CD2B1E">
        <w:rPr>
          <w:color w:val="auto"/>
        </w:rPr>
        <w:t xml:space="preserve"> do artigo 12 da Lei Estadual nº. 5.391 de 22 de fevereiro de 1991.</w:t>
      </w:r>
    </w:p>
    <w:p w:rsidR="00147692" w:rsidRPr="00CD2B1E" w:rsidRDefault="00147692" w:rsidP="00147692">
      <w:pPr>
        <w:pStyle w:val="Default"/>
        <w:numPr>
          <w:ilvl w:val="1"/>
          <w:numId w:val="20"/>
        </w:numPr>
        <w:spacing w:before="240" w:after="28" w:line="360" w:lineRule="auto"/>
        <w:jc w:val="both"/>
        <w:rPr>
          <w:color w:val="auto"/>
        </w:rPr>
      </w:pPr>
      <w:r w:rsidRPr="00CD2B1E">
        <w:rPr>
          <w:b/>
          <w:bCs/>
          <w:color w:val="auto"/>
        </w:rPr>
        <w:t>A seleção do candidato gera apenas a expectativa de direito à contratação</w:t>
      </w:r>
      <w:r w:rsidRPr="00CD2B1E">
        <w:rPr>
          <w:color w:val="auto"/>
        </w:rPr>
        <w:t xml:space="preserve">. </w:t>
      </w:r>
    </w:p>
    <w:p w:rsidR="00147692" w:rsidRPr="00CD2B1E" w:rsidRDefault="00FE53AE" w:rsidP="00147692">
      <w:pPr>
        <w:pStyle w:val="Default"/>
        <w:numPr>
          <w:ilvl w:val="1"/>
          <w:numId w:val="20"/>
        </w:numPr>
        <w:spacing w:before="240" w:after="28" w:line="360" w:lineRule="auto"/>
        <w:jc w:val="both"/>
        <w:rPr>
          <w:color w:val="auto"/>
        </w:rPr>
      </w:pPr>
      <w:r w:rsidRPr="00CD2B1E">
        <w:rPr>
          <w:color w:val="auto"/>
        </w:rPr>
        <w:t>A ESP/PB</w:t>
      </w:r>
      <w:r w:rsidR="0081576D" w:rsidRPr="00CD2B1E">
        <w:rPr>
          <w:color w:val="auto"/>
        </w:rPr>
        <w:t xml:space="preserve"> </w:t>
      </w:r>
      <w:r w:rsidR="00147692" w:rsidRPr="00CD2B1E">
        <w:rPr>
          <w:color w:val="auto"/>
        </w:rPr>
        <w:t xml:space="preserve">se reserva ao direito de proceder à contratação, no período relativo ao início de execução do curso. </w:t>
      </w:r>
    </w:p>
    <w:p w:rsidR="00147692" w:rsidRPr="00CD2B1E" w:rsidRDefault="00147692" w:rsidP="00147692">
      <w:pPr>
        <w:numPr>
          <w:ilvl w:val="0"/>
          <w:numId w:val="20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rPr>
          <w:b/>
        </w:rPr>
        <w:t>DAS DISPOSIÇÕES FINAIS</w:t>
      </w:r>
    </w:p>
    <w:p w:rsidR="00147692" w:rsidRPr="00CD2B1E" w:rsidRDefault="00147692" w:rsidP="00147692">
      <w:pPr>
        <w:pStyle w:val="PargrafodaLista"/>
        <w:numPr>
          <w:ilvl w:val="1"/>
          <w:numId w:val="24"/>
        </w:numPr>
        <w:spacing w:before="240" w:line="360" w:lineRule="auto"/>
        <w:ind w:leftChars="0" w:left="0" w:firstLineChars="0" w:firstLine="0"/>
        <w:jc w:val="both"/>
        <w:rPr>
          <w:rFonts w:cs="Times New Roman"/>
        </w:rPr>
      </w:pPr>
      <w:r w:rsidRPr="00CD2B1E">
        <w:rPr>
          <w:rFonts w:cs="Times New Roman"/>
        </w:rPr>
        <w:t xml:space="preserve">A inscrição do candidato implicará a aceitação das normas para o PROCESSO SELETIVO SIMPLIFICADO, contidas neste Edital. </w:t>
      </w:r>
    </w:p>
    <w:p w:rsidR="00147692" w:rsidRPr="00CD2B1E" w:rsidRDefault="00147692" w:rsidP="00147692">
      <w:pPr>
        <w:numPr>
          <w:ilvl w:val="1"/>
          <w:numId w:val="24"/>
        </w:numPr>
        <w:suppressAutoHyphens/>
        <w:spacing w:before="240" w:after="200" w:line="360" w:lineRule="auto"/>
        <w:ind w:left="0" w:firstLine="0"/>
        <w:jc w:val="both"/>
        <w:textDirection w:val="btLr"/>
        <w:textAlignment w:val="top"/>
        <w:outlineLvl w:val="0"/>
      </w:pPr>
      <w:r w:rsidRPr="00CD2B1E">
        <w:t>É de inteira responsabilidade do candidato, acompanhar a publicação de todos os comunicados referentes a este Processo Seletivo Simplificado no DOE pelo portal do Governo do Estado (http://www.saude.pb.gov.br.) e/ou endereço eletrônico da ESP/PB (www.wordpress.</w:t>
      </w:r>
      <w:r w:rsidR="00FE53AE" w:rsidRPr="00CD2B1E">
        <w:t>esppb</w:t>
      </w:r>
      <w:r w:rsidRPr="00CD2B1E">
        <w:t>.com).</w:t>
      </w:r>
    </w:p>
    <w:p w:rsidR="00147692" w:rsidRPr="00CD2B1E" w:rsidRDefault="00FE53AE" w:rsidP="00147692">
      <w:pPr>
        <w:numPr>
          <w:ilvl w:val="1"/>
          <w:numId w:val="24"/>
        </w:numPr>
        <w:tabs>
          <w:tab w:val="left" w:pos="0"/>
        </w:tabs>
        <w:suppressAutoHyphens/>
        <w:spacing w:before="240" w:after="200" w:line="360" w:lineRule="auto"/>
        <w:ind w:left="0" w:firstLine="0"/>
        <w:jc w:val="both"/>
        <w:textDirection w:val="btLr"/>
        <w:textAlignment w:val="top"/>
        <w:outlineLvl w:val="0"/>
      </w:pPr>
      <w:r w:rsidRPr="00CD2B1E">
        <w:t xml:space="preserve">A ESP/PB </w:t>
      </w:r>
      <w:r w:rsidR="00147692" w:rsidRPr="00CD2B1E">
        <w:rPr>
          <w:b/>
        </w:rPr>
        <w:t>não se responsabilizará</w:t>
      </w:r>
      <w:r w:rsidR="00147692" w:rsidRPr="00CD2B1E">
        <w:t xml:space="preserve"> por informações que não estejam vinculadas ao site citado e/ou eventualmente sejam prestadas por telefone ou qualquer outro meio de comunicação não oficial.</w:t>
      </w:r>
    </w:p>
    <w:p w:rsidR="00147692" w:rsidRPr="00CD2B1E" w:rsidRDefault="00147692" w:rsidP="00147692">
      <w:pPr>
        <w:numPr>
          <w:ilvl w:val="1"/>
          <w:numId w:val="24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As vagas destinadas a </w:t>
      </w:r>
      <w:r w:rsidRPr="00CD2B1E">
        <w:rPr>
          <w:b/>
        </w:rPr>
        <w:t xml:space="preserve">CADASTRO DE RESERVA </w:t>
      </w:r>
      <w:r w:rsidRPr="00CD2B1E">
        <w:t xml:space="preserve">geram apenas </w:t>
      </w:r>
      <w:r w:rsidRPr="00CD2B1E">
        <w:rPr>
          <w:b/>
        </w:rPr>
        <w:t>a expectativa de direito</w:t>
      </w:r>
      <w:r w:rsidRPr="00CD2B1E">
        <w:t xml:space="preserve"> à contratação. A Secretaria de Estado da Saúde/</w:t>
      </w:r>
      <w:r w:rsidR="004A5BDE" w:rsidRPr="00CD2B1E">
        <w:t>ESP</w:t>
      </w:r>
      <w:r w:rsidRPr="00CD2B1E">
        <w:t xml:space="preserve">/PB reserva-se ao direito de proceder à </w:t>
      </w:r>
      <w:r w:rsidRPr="00CD2B1E">
        <w:lastRenderedPageBreak/>
        <w:t xml:space="preserve">contratação, em número que atenda ao seu interesse e às suas necessidades, obedecido o estabelecido no </w:t>
      </w:r>
      <w:r w:rsidRPr="00CD2B1E">
        <w:rPr>
          <w:b/>
        </w:rPr>
        <w:t>ANEXO I.</w:t>
      </w:r>
    </w:p>
    <w:p w:rsidR="00147692" w:rsidRPr="00CD2B1E" w:rsidRDefault="00147692" w:rsidP="00147692">
      <w:pPr>
        <w:numPr>
          <w:ilvl w:val="1"/>
          <w:numId w:val="24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Os </w:t>
      </w:r>
      <w:r w:rsidRPr="00CD2B1E">
        <w:rPr>
          <w:b/>
        </w:rPr>
        <w:t>casos omissos</w:t>
      </w:r>
      <w:r w:rsidRPr="00CD2B1E">
        <w:t xml:space="preserve"> serão resolvidos pela Comissão do PROCESSO SELETIVO SIMPLIFICADO. </w:t>
      </w:r>
    </w:p>
    <w:p w:rsidR="00147692" w:rsidRPr="00CD2B1E" w:rsidRDefault="00147692" w:rsidP="00147692">
      <w:pPr>
        <w:numPr>
          <w:ilvl w:val="1"/>
          <w:numId w:val="24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Quaisquer alterações nas regras fixadas neste Edital somente poderão ser feitas por meio de outro Edital. </w:t>
      </w:r>
    </w:p>
    <w:p w:rsidR="00147692" w:rsidRPr="00CD2B1E" w:rsidRDefault="00147692" w:rsidP="00147692">
      <w:pPr>
        <w:numPr>
          <w:ilvl w:val="1"/>
          <w:numId w:val="24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O aprovado terá que atender às exigências especificadas nas atribuições da função pretendida, de acordo com o </w:t>
      </w:r>
      <w:r w:rsidRPr="00CD2B1E">
        <w:rPr>
          <w:b/>
        </w:rPr>
        <w:t>ANEXO II.</w:t>
      </w:r>
    </w:p>
    <w:p w:rsidR="00147692" w:rsidRPr="00CD2B1E" w:rsidRDefault="00147692" w:rsidP="00147692">
      <w:pPr>
        <w:numPr>
          <w:ilvl w:val="1"/>
          <w:numId w:val="24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A falta de comprovação de qualquer um dos requisitos para a contratação até a data da assinatura do contrato ou a prática de falsidade ideológica em prova documental, acarretarão </w:t>
      </w:r>
      <w:r w:rsidRPr="00CD2B1E">
        <w:rPr>
          <w:b/>
        </w:rPr>
        <w:t>cancelamento</w:t>
      </w:r>
      <w:r w:rsidRPr="00CD2B1E">
        <w:t xml:space="preserve"> da inscrição do candidato, sua </w:t>
      </w:r>
      <w:r w:rsidRPr="00CD2B1E">
        <w:rPr>
          <w:b/>
        </w:rPr>
        <w:t>eliminação</w:t>
      </w:r>
      <w:r w:rsidRPr="00CD2B1E">
        <w:t xml:space="preserve"> no respectivo PROCESSO SELETIVO SIMPLIFICADO e </w:t>
      </w:r>
      <w:r w:rsidRPr="00CD2B1E">
        <w:rPr>
          <w:b/>
        </w:rPr>
        <w:t>anulação</w:t>
      </w:r>
      <w:r w:rsidRPr="00CD2B1E">
        <w:t xml:space="preserve"> de todos os atos com respeito a ele praticados pel</w:t>
      </w:r>
      <w:r w:rsidR="004A5BDE" w:rsidRPr="00CD2B1E">
        <w:t>a</w:t>
      </w:r>
      <w:r w:rsidRPr="00CD2B1E">
        <w:t xml:space="preserve"> </w:t>
      </w:r>
      <w:r w:rsidR="004A5BDE" w:rsidRPr="00CD2B1E">
        <w:t>ESP</w:t>
      </w:r>
      <w:r w:rsidRPr="00CD2B1E">
        <w:t>/PB, ainda que já tenha sido publicado o Edital de Homologação do Resultado Final, sem prejuízo das sanções legais cabíveis.</w:t>
      </w:r>
    </w:p>
    <w:p w:rsidR="00147692" w:rsidRPr="00CD2B1E" w:rsidRDefault="00147692" w:rsidP="00147692">
      <w:pPr>
        <w:numPr>
          <w:ilvl w:val="1"/>
          <w:numId w:val="24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>Não serão fornecidos atestados, declarações, certificados ou certidões relativos à habilitação, classificação ou pontuação de candidatos, valendo, para tal fim, a publicação do resultado final e homologação em DOE.</w:t>
      </w:r>
    </w:p>
    <w:p w:rsidR="00147692" w:rsidRPr="00CD2B1E" w:rsidRDefault="00FE53AE" w:rsidP="00147692">
      <w:pPr>
        <w:numPr>
          <w:ilvl w:val="1"/>
          <w:numId w:val="24"/>
        </w:numPr>
        <w:suppressAutoHyphens/>
        <w:spacing w:before="240" w:after="200" w:line="360" w:lineRule="auto"/>
        <w:ind w:leftChars="-1" w:left="0" w:hangingChars="1" w:hanging="2"/>
        <w:jc w:val="both"/>
        <w:textDirection w:val="btLr"/>
        <w:textAlignment w:val="top"/>
        <w:outlineLvl w:val="0"/>
      </w:pPr>
      <w:r w:rsidRPr="00CD2B1E">
        <w:t xml:space="preserve">A ESP/PB </w:t>
      </w:r>
      <w:r w:rsidR="00147692" w:rsidRPr="00CD2B1E">
        <w:t>reserva-se ao direito de realizar outro processo seletivo caso os inscritos não atendam aos requisitos técnicos e pedagógicos inerentes à execução do curso.</w:t>
      </w:r>
    </w:p>
    <w:p w:rsidR="00FE53AE" w:rsidRPr="00CD2B1E" w:rsidRDefault="00FE53AE" w:rsidP="00147692">
      <w:pPr>
        <w:spacing w:before="240" w:line="360" w:lineRule="auto"/>
        <w:ind w:left="2880" w:firstLine="720"/>
        <w:rPr>
          <w:b/>
        </w:rPr>
      </w:pPr>
    </w:p>
    <w:p w:rsidR="00FE53AE" w:rsidRPr="00CD2B1E" w:rsidRDefault="00FE53AE" w:rsidP="00147692">
      <w:pPr>
        <w:spacing w:before="240" w:line="360" w:lineRule="auto"/>
        <w:ind w:left="2880" w:firstLine="720"/>
        <w:rPr>
          <w:b/>
        </w:rPr>
      </w:pPr>
    </w:p>
    <w:p w:rsidR="00FE53AE" w:rsidRPr="00CD2B1E" w:rsidRDefault="00FE53AE" w:rsidP="00147692">
      <w:pPr>
        <w:spacing w:before="240" w:line="360" w:lineRule="auto"/>
        <w:ind w:left="2880" w:firstLine="720"/>
        <w:rPr>
          <w:b/>
        </w:rPr>
      </w:pPr>
    </w:p>
    <w:p w:rsidR="00FE53AE" w:rsidRPr="00CD2B1E" w:rsidRDefault="00FE53AE" w:rsidP="00147692">
      <w:pPr>
        <w:spacing w:before="240" w:line="360" w:lineRule="auto"/>
        <w:ind w:left="2880" w:firstLine="720"/>
        <w:rPr>
          <w:b/>
        </w:rPr>
      </w:pPr>
    </w:p>
    <w:p w:rsidR="00FE53AE" w:rsidRPr="00CD2B1E" w:rsidRDefault="00FE53AE" w:rsidP="00147692">
      <w:pPr>
        <w:spacing w:before="240" w:line="360" w:lineRule="auto"/>
        <w:ind w:left="2880" w:firstLine="720"/>
        <w:rPr>
          <w:b/>
        </w:rPr>
      </w:pPr>
    </w:p>
    <w:p w:rsidR="00FE53AE" w:rsidRPr="00CD2B1E" w:rsidRDefault="00FE53AE" w:rsidP="00147692">
      <w:pPr>
        <w:spacing w:before="240" w:line="360" w:lineRule="auto"/>
        <w:ind w:left="2880" w:firstLine="720"/>
        <w:rPr>
          <w:b/>
        </w:rPr>
      </w:pPr>
    </w:p>
    <w:p w:rsidR="00FE53AE" w:rsidRPr="00CD2B1E" w:rsidRDefault="00FE53AE" w:rsidP="00147692">
      <w:pPr>
        <w:spacing w:before="240" w:line="360" w:lineRule="auto"/>
        <w:ind w:left="2880" w:firstLine="720"/>
        <w:rPr>
          <w:b/>
        </w:rPr>
      </w:pPr>
    </w:p>
    <w:p w:rsidR="00147692" w:rsidRPr="00CD2B1E" w:rsidRDefault="00147692" w:rsidP="00147692">
      <w:pPr>
        <w:spacing w:before="240" w:line="360" w:lineRule="auto"/>
        <w:ind w:left="2880" w:firstLine="720"/>
      </w:pPr>
      <w:r w:rsidRPr="00CD2B1E">
        <w:rPr>
          <w:b/>
        </w:rPr>
        <w:t>ANEXO I</w:t>
      </w: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  <w:r w:rsidRPr="00CD2B1E">
        <w:rPr>
          <w:b/>
        </w:rPr>
        <w:t>CARGO, CARGA HORÁRIA, REMUNERAÇÃO E VAGAS.</w:t>
      </w:r>
    </w:p>
    <w:p w:rsidR="00147692" w:rsidRPr="00CD2B1E" w:rsidRDefault="00147692" w:rsidP="00147692">
      <w:pPr>
        <w:ind w:hanging="2"/>
      </w:pPr>
    </w:p>
    <w:tbl>
      <w:tblPr>
        <w:tblW w:w="9782" w:type="dxa"/>
        <w:jc w:val="center"/>
        <w:tblInd w:w="-7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992"/>
        <w:gridCol w:w="1701"/>
        <w:gridCol w:w="1134"/>
        <w:gridCol w:w="1134"/>
        <w:gridCol w:w="1418"/>
        <w:gridCol w:w="1134"/>
      </w:tblGrid>
      <w:tr w:rsidR="00147692" w:rsidRPr="00CD2B1E" w:rsidTr="00FE53A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ind w:left="-2" w:hanging="2"/>
              <w:jc w:val="center"/>
            </w:pPr>
            <w:r w:rsidRPr="00CD2B1E">
              <w:rPr>
                <w:b/>
                <w:bCs/>
              </w:rPr>
              <w:t>CARGO</w:t>
            </w:r>
          </w:p>
          <w:p w:rsidR="00147692" w:rsidRPr="00CD2B1E" w:rsidRDefault="00147692" w:rsidP="005B5083">
            <w:pPr>
              <w:spacing w:line="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ind w:left="-2" w:hanging="2"/>
              <w:jc w:val="center"/>
            </w:pPr>
            <w:r w:rsidRPr="00CD2B1E">
              <w:rPr>
                <w:b/>
                <w:bCs/>
              </w:rPr>
              <w:t>Carga</w:t>
            </w:r>
          </w:p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</w:pPr>
            <w:r w:rsidRPr="00CD2B1E">
              <w:rPr>
                <w:b/>
                <w:bCs/>
              </w:rPr>
              <w:t>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ind w:left="-2" w:hanging="2"/>
              <w:jc w:val="center"/>
            </w:pPr>
            <w:r w:rsidRPr="00CD2B1E">
              <w:rPr>
                <w:b/>
                <w:bCs/>
              </w:rPr>
              <w:t>Remuneração</w:t>
            </w:r>
          </w:p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</w:pPr>
            <w:r w:rsidRPr="00CD2B1E">
              <w:rPr>
                <w:b/>
                <w:bCs/>
              </w:rPr>
              <w:t>Paga por 80 h*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ind w:left="-2" w:hanging="2"/>
              <w:jc w:val="center"/>
            </w:pPr>
            <w:r w:rsidRPr="00CD2B1E">
              <w:rPr>
                <w:b/>
                <w:bCs/>
              </w:rPr>
              <w:t>Valor</w:t>
            </w:r>
          </w:p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</w:pPr>
            <w:r w:rsidRPr="00CD2B1E">
              <w:rPr>
                <w:b/>
                <w:bCs/>
              </w:rPr>
              <w:t>por hora\aula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ind w:left="-2" w:right="-167" w:hanging="2"/>
              <w:jc w:val="center"/>
            </w:pPr>
            <w:r w:rsidRPr="00CD2B1E">
              <w:rPr>
                <w:b/>
                <w:bCs/>
              </w:rPr>
              <w:t>Valor trimestral**</w:t>
            </w:r>
          </w:p>
          <w:p w:rsidR="00147692" w:rsidRPr="00CD2B1E" w:rsidRDefault="00147692" w:rsidP="005B5083">
            <w:pPr>
              <w:spacing w:line="0" w:lineRule="atLeas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ind w:left="-2" w:right="-167" w:hanging="2"/>
              <w:jc w:val="center"/>
            </w:pPr>
            <w:r w:rsidRPr="00CD2B1E">
              <w:rPr>
                <w:b/>
                <w:bCs/>
              </w:rPr>
              <w:t>VAGAS</w:t>
            </w:r>
          </w:p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</w:pPr>
            <w:r w:rsidRPr="00CD2B1E">
              <w:rPr>
                <w:b/>
                <w:bCs/>
              </w:rPr>
              <w:t>Contratação Imediata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ind w:left="-2" w:hanging="2"/>
              <w:jc w:val="center"/>
            </w:pPr>
            <w:r w:rsidRPr="00CD2B1E">
              <w:rPr>
                <w:b/>
                <w:bCs/>
              </w:rPr>
              <w:t>VAGAS</w:t>
            </w:r>
          </w:p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</w:pPr>
            <w:r w:rsidRPr="00CD2B1E">
              <w:rPr>
                <w:b/>
                <w:bCs/>
              </w:rPr>
              <w:t>Cadastro de reserva</w:t>
            </w:r>
          </w:p>
        </w:tc>
      </w:tr>
      <w:tr w:rsidR="00147692" w:rsidRPr="00CD2B1E" w:rsidTr="00FE53A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both"/>
              <w:rPr>
                <w:sz w:val="20"/>
              </w:rPr>
            </w:pPr>
            <w:r w:rsidRPr="00CD2B1E">
              <w:rPr>
                <w:b/>
                <w:bCs/>
                <w:sz w:val="20"/>
              </w:rPr>
              <w:t>COORDENADOR (A)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R$2.100,00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R$ 26,25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R$ 6.300,00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03</w:t>
            </w:r>
          </w:p>
        </w:tc>
      </w:tr>
      <w:tr w:rsidR="00147692" w:rsidRPr="00CD2B1E" w:rsidTr="00FE53AE">
        <w:trPr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both"/>
              <w:rPr>
                <w:sz w:val="20"/>
              </w:rPr>
            </w:pPr>
            <w:r w:rsidRPr="00CD2B1E">
              <w:rPr>
                <w:b/>
                <w:bCs/>
                <w:sz w:val="20"/>
              </w:rPr>
              <w:t>FACILITADOR (A)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20h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R$1.900,00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R$ 23,75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R$ 5.700,00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7692" w:rsidRPr="00CD2B1E" w:rsidRDefault="00147692" w:rsidP="005B5083">
            <w:pPr>
              <w:spacing w:line="0" w:lineRule="atLeast"/>
              <w:ind w:left="-2" w:hanging="2"/>
              <w:jc w:val="center"/>
              <w:rPr>
                <w:sz w:val="20"/>
              </w:rPr>
            </w:pPr>
            <w:r w:rsidRPr="00CD2B1E">
              <w:rPr>
                <w:sz w:val="20"/>
              </w:rPr>
              <w:t>08</w:t>
            </w:r>
          </w:p>
        </w:tc>
      </w:tr>
    </w:tbl>
    <w:p w:rsidR="00147692" w:rsidRPr="00CD2B1E" w:rsidRDefault="00147692" w:rsidP="00FE53AE">
      <w:pPr>
        <w:pStyle w:val="NormalWeb"/>
        <w:spacing w:before="0" w:beforeAutospacing="0" w:after="0" w:afterAutospacing="0"/>
        <w:jc w:val="both"/>
      </w:pPr>
      <w:r w:rsidRPr="00CD2B1E">
        <w:rPr>
          <w:sz w:val="22"/>
          <w:szCs w:val="22"/>
        </w:rPr>
        <w:t>*</w:t>
      </w:r>
      <w:r w:rsidRPr="00CD2B1E">
        <w:rPr>
          <w:sz w:val="20"/>
          <w:szCs w:val="20"/>
        </w:rPr>
        <w:t>A carga horária mensal será variável de acordo com o calendário da instituição de ensino, sendo esta a base para o cálculo da remuneração a ser paga a cada trimestre.</w:t>
      </w:r>
    </w:p>
    <w:p w:rsidR="00147692" w:rsidRPr="00CD2B1E" w:rsidRDefault="00147692" w:rsidP="00FE53AE">
      <w:pPr>
        <w:pStyle w:val="NormalWeb"/>
        <w:spacing w:before="0" w:beforeAutospacing="0" w:after="0" w:afterAutospacing="0"/>
        <w:jc w:val="both"/>
      </w:pPr>
      <w:r w:rsidRPr="00CD2B1E">
        <w:rPr>
          <w:sz w:val="20"/>
          <w:szCs w:val="20"/>
        </w:rPr>
        <w:t xml:space="preserve">**O valor trimestral do quadro acima indica o </w:t>
      </w:r>
      <w:r w:rsidRPr="00CD2B1E">
        <w:rPr>
          <w:b/>
          <w:bCs/>
          <w:sz w:val="20"/>
          <w:szCs w:val="20"/>
        </w:rPr>
        <w:t>rendimento bruto</w:t>
      </w:r>
      <w:r w:rsidRPr="00CD2B1E">
        <w:rPr>
          <w:sz w:val="20"/>
          <w:szCs w:val="20"/>
        </w:rPr>
        <w:t>. Deste valor serão descontados os respectivos impostos: IRPF, ISS, INSS e FAE.</w:t>
      </w:r>
    </w:p>
    <w:p w:rsidR="00147692" w:rsidRPr="00CD2B1E" w:rsidRDefault="00147692" w:rsidP="00147692">
      <w:pPr>
        <w:spacing w:before="240" w:line="360" w:lineRule="auto"/>
        <w:ind w:hanging="2"/>
        <w:jc w:val="center"/>
      </w:pPr>
    </w:p>
    <w:p w:rsidR="00147692" w:rsidRPr="00CD2B1E" w:rsidRDefault="00147692" w:rsidP="00147692">
      <w:pPr>
        <w:ind w:hanging="2"/>
        <w:jc w:val="both"/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</w:p>
    <w:p w:rsidR="00FE53AE" w:rsidRPr="00CD2B1E" w:rsidRDefault="00FE53AE" w:rsidP="00147692">
      <w:pPr>
        <w:spacing w:before="240" w:line="360" w:lineRule="auto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jc w:val="center"/>
        <w:rPr>
          <w:b/>
        </w:rPr>
      </w:pPr>
      <w:r w:rsidRPr="00CD2B1E">
        <w:rPr>
          <w:b/>
        </w:rPr>
        <w:t>ANEXO II</w:t>
      </w:r>
    </w:p>
    <w:p w:rsidR="00147692" w:rsidRPr="00CD2B1E" w:rsidRDefault="00147692" w:rsidP="00147692">
      <w:pPr>
        <w:spacing w:before="240" w:line="360" w:lineRule="auto"/>
        <w:ind w:hanging="2"/>
        <w:jc w:val="center"/>
      </w:pPr>
      <w:r w:rsidRPr="00CD2B1E">
        <w:rPr>
          <w:b/>
        </w:rPr>
        <w:t>ATRIBUIÇÕES PARA CADA CARGO</w:t>
      </w:r>
    </w:p>
    <w:tbl>
      <w:tblPr>
        <w:tblW w:w="8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20"/>
      </w:tblGrid>
      <w:tr w:rsidR="00147692" w:rsidRPr="00CD2B1E" w:rsidTr="005B5083">
        <w:trPr>
          <w:trHeight w:val="360"/>
          <w:jc w:val="center"/>
        </w:trPr>
        <w:tc>
          <w:tcPr>
            <w:tcW w:w="8720" w:type="dxa"/>
            <w:shd w:val="clear" w:color="auto" w:fill="D9D9D9"/>
          </w:tcPr>
          <w:p w:rsidR="00147692" w:rsidRPr="00CD2B1E" w:rsidRDefault="00147692" w:rsidP="005B5083">
            <w:pPr>
              <w:spacing w:before="240" w:line="360" w:lineRule="auto"/>
              <w:ind w:hanging="2"/>
              <w:jc w:val="center"/>
            </w:pPr>
            <w:r w:rsidRPr="00CD2B1E">
              <w:rPr>
                <w:b/>
              </w:rPr>
              <w:t>ATRIBUIÇÕES DO (A) COORDENADOR (A)</w:t>
            </w:r>
          </w:p>
        </w:tc>
      </w:tr>
      <w:tr w:rsidR="00147692" w:rsidRPr="00CD2B1E" w:rsidTr="005B5083">
        <w:trPr>
          <w:trHeight w:val="560"/>
          <w:jc w:val="center"/>
        </w:trPr>
        <w:tc>
          <w:tcPr>
            <w:tcW w:w="8720" w:type="dxa"/>
          </w:tcPr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Acompanhar as atividades do processo ensino-aprendizagem, objetivando superar as dificuldades de natureza técnico-pedagógica, administrativa e política;</w:t>
            </w:r>
          </w:p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Participar do trabalho em conjunto com os técnicos da executora envolvidos no processo de organização, planejamento e avaliação da Formação Técnica;</w:t>
            </w:r>
          </w:p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Garantir a efetiva comunicação entre as diversas instâncias envolvidas no processo de formação;</w:t>
            </w:r>
          </w:p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Acompanhar o processo de formação dos docentes;</w:t>
            </w:r>
          </w:p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Participar de grupo de estudo e planejamento para o processo ensino-aprendizagem;</w:t>
            </w:r>
          </w:p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Monitorar o desenvolvimento no processo pedagógico, nos momentos de concentração e de dispersão, de maneira a alcançar os resultados esperados para a Formação Técnica;</w:t>
            </w:r>
          </w:p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Apoiar o trabalho dos docentes e do supervisor de estágio supervisionado;</w:t>
            </w:r>
          </w:p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Manter atualizados os registros das turmas;</w:t>
            </w:r>
          </w:p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Apoiar as atividades de reforço junto aos docentes criando estratégias de recuperação do aluno que não atingiu as competências e habilidades em alguma etapa da formação.</w:t>
            </w:r>
          </w:p>
          <w:p w:rsidR="00147692" w:rsidRPr="00CD2B1E" w:rsidRDefault="00147692" w:rsidP="00147692">
            <w:pPr>
              <w:numPr>
                <w:ilvl w:val="0"/>
                <w:numId w:val="30"/>
              </w:numPr>
              <w:spacing w:after="200"/>
              <w:ind w:left="0" w:hanging="2"/>
              <w:jc w:val="both"/>
              <w:rPr>
                <w:sz w:val="20"/>
                <w:szCs w:val="20"/>
              </w:rPr>
            </w:pPr>
            <w:r w:rsidRPr="00CD2B1E">
              <w:rPr>
                <w:szCs w:val="20"/>
              </w:rPr>
              <w:t>Fazer relatórios a serem enviados para o Ministério da Saúde.</w:t>
            </w:r>
          </w:p>
        </w:tc>
      </w:tr>
      <w:tr w:rsidR="00147692" w:rsidRPr="00CD2B1E" w:rsidTr="005B5083">
        <w:trPr>
          <w:trHeight w:val="320"/>
          <w:jc w:val="center"/>
        </w:trPr>
        <w:tc>
          <w:tcPr>
            <w:tcW w:w="8720" w:type="dxa"/>
            <w:shd w:val="clear" w:color="auto" w:fill="D9D9D9"/>
          </w:tcPr>
          <w:p w:rsidR="00147692" w:rsidRPr="00CD2B1E" w:rsidRDefault="00147692" w:rsidP="005B5083">
            <w:pPr>
              <w:spacing w:before="240"/>
              <w:ind w:hanging="2"/>
              <w:jc w:val="center"/>
            </w:pPr>
            <w:r w:rsidRPr="00CD2B1E">
              <w:rPr>
                <w:b/>
              </w:rPr>
              <w:t>ATRIBUIÇÕES DO (A) FACILITADOR (A)</w:t>
            </w:r>
          </w:p>
        </w:tc>
      </w:tr>
      <w:tr w:rsidR="00147692" w:rsidRPr="00CD2B1E" w:rsidTr="005B5083">
        <w:trPr>
          <w:trHeight w:val="340"/>
          <w:jc w:val="center"/>
        </w:trPr>
        <w:tc>
          <w:tcPr>
            <w:tcW w:w="8720" w:type="dxa"/>
          </w:tcPr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 w:val="32"/>
              </w:rPr>
              <w:t xml:space="preserve"> </w:t>
            </w:r>
            <w:r w:rsidRPr="00CD2B1E">
              <w:rPr>
                <w:szCs w:val="20"/>
              </w:rPr>
              <w:t>Participar das Formações Pedagógicas;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 xml:space="preserve">Elaborar o plano de aula semanal, de acordo com a proposta pedagógica </w:t>
            </w:r>
            <w:r w:rsidR="00FE53AE" w:rsidRPr="00CD2B1E">
              <w:rPr>
                <w:szCs w:val="20"/>
              </w:rPr>
              <w:t>da ESP/PB</w:t>
            </w:r>
            <w:r w:rsidRPr="00CD2B1E">
              <w:rPr>
                <w:szCs w:val="20"/>
              </w:rPr>
              <w:t>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Colaborar e articular com o Coordenador de Curso na operacionalização da Formação Técnica;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Facilitar de acordo com a metodologia proposta pela instituição o processo de aprendizagem dos alunos;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Monitorar o desenvolvimento no processo pedagógico do aluno, nos momentos de concentração e de dispersão, de maneira a alcançar os resultados esperados para a formação técnica;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Cs w:val="20"/>
              </w:rPr>
            </w:pPr>
            <w:r w:rsidRPr="00CD2B1E">
              <w:rPr>
                <w:szCs w:val="20"/>
              </w:rPr>
              <w:lastRenderedPageBreak/>
              <w:t>Desenvolver atividades de reforço e recuperação do aluno que não atingiu as competências e habilidades em alguma etapa da formação;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Manter atualizados os relatórios de atividades com a frequência e rendimentos dos estudantes;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Elaborar a sistematização do processo pedagógico ao final de cada etapa do curso concluída;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Identificar serviços de saúde para realização de estágios supervisionados;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Manter a articulação com os gestores dos serviços de saúde e demais atores envolvidos no estágio supervisionado;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Elaborar o planejamento das atividades envolvidas no processo no processo do estágio supervisionado em conjunto com o coordenador;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Realizar supervisões nos serviços visando o acompanhamento das atividades práticas;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Manter atualizados os registros dos alunos no estágio supervisionado;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Cs w:val="20"/>
              </w:rPr>
            </w:pPr>
            <w:r w:rsidRPr="00CD2B1E">
              <w:rPr>
                <w:szCs w:val="20"/>
              </w:rPr>
              <w:t>Participar de todos os processos que envolvem a formação prática;</w:t>
            </w:r>
          </w:p>
          <w:p w:rsidR="00147692" w:rsidRPr="00CD2B1E" w:rsidRDefault="00147692" w:rsidP="00147692">
            <w:pPr>
              <w:numPr>
                <w:ilvl w:val="0"/>
                <w:numId w:val="32"/>
              </w:numPr>
              <w:spacing w:after="200"/>
              <w:ind w:left="0" w:hanging="2"/>
              <w:contextualSpacing/>
              <w:jc w:val="both"/>
              <w:rPr>
                <w:sz w:val="20"/>
                <w:szCs w:val="20"/>
              </w:rPr>
            </w:pPr>
            <w:r w:rsidRPr="00CD2B1E">
              <w:rPr>
                <w:szCs w:val="20"/>
              </w:rPr>
              <w:t>Avaliar o estudante trabalhador nas atividades pratica de acordo com a proposta de avaliação fornecida pela instituição;</w:t>
            </w:r>
          </w:p>
        </w:tc>
      </w:tr>
    </w:tbl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147692" w:rsidRPr="00CD2B1E" w:rsidRDefault="00147692" w:rsidP="00FE53AE">
      <w:pPr>
        <w:jc w:val="center"/>
        <w:rPr>
          <w:b/>
        </w:rPr>
      </w:pPr>
      <w:r w:rsidRPr="00CD2B1E">
        <w:rPr>
          <w:b/>
        </w:rPr>
        <w:t>ANEXO III</w:t>
      </w:r>
    </w:p>
    <w:p w:rsidR="00147692" w:rsidRPr="00CD2B1E" w:rsidRDefault="00147692" w:rsidP="00FE53AE">
      <w:pPr>
        <w:spacing w:before="240" w:line="360" w:lineRule="auto"/>
        <w:jc w:val="center"/>
      </w:pPr>
      <w:r w:rsidRPr="00CD2B1E">
        <w:rPr>
          <w:b/>
        </w:rPr>
        <w:t>MODELO - DECLARAÇÃO DE LIBERAÇÃO</w:t>
      </w:r>
    </w:p>
    <w:p w:rsidR="00147692" w:rsidRPr="00CD2B1E" w:rsidRDefault="00147692" w:rsidP="00FE53AE">
      <w:pPr>
        <w:tabs>
          <w:tab w:val="left" w:pos="2808"/>
        </w:tabs>
        <w:spacing w:before="240" w:line="360" w:lineRule="auto"/>
        <w:jc w:val="center"/>
      </w:pPr>
      <w:r w:rsidRPr="00CD2B1E">
        <w:rPr>
          <w:b/>
        </w:rPr>
        <w:t>(NOME DA INSTITUIÇÃO EM PAPEL TIMBRADO)</w:t>
      </w:r>
    </w:p>
    <w:p w:rsidR="00147692" w:rsidRPr="00CD2B1E" w:rsidRDefault="00147692" w:rsidP="00147692">
      <w:pPr>
        <w:spacing w:before="240" w:line="360" w:lineRule="auto"/>
        <w:ind w:hanging="2"/>
        <w:jc w:val="both"/>
      </w:pPr>
    </w:p>
    <w:p w:rsidR="00147692" w:rsidRPr="00CD2B1E" w:rsidRDefault="00147692" w:rsidP="00147692">
      <w:pPr>
        <w:spacing w:line="360" w:lineRule="auto"/>
        <w:ind w:hanging="2"/>
        <w:jc w:val="both"/>
      </w:pPr>
      <w:r w:rsidRPr="00CD2B1E">
        <w:t xml:space="preserve">Eu, (nome do chefe imediato) __________________________________, no exercício do cargo de (nome do cargo) __________________________________, libero o candidato (nome) __________________________________ matrícula nº ____________________, que desempenha a função/atividade de (cargo do (a) candidato (a)) __________________________________, nesta instituição, para atuar como FACILITADOR (A) __________________________________ do </w:t>
      </w:r>
      <w:r w:rsidRPr="00CD2B1E">
        <w:rPr>
          <w:b/>
        </w:rPr>
        <w:t>Curso Técnico de Hemoterapia</w:t>
      </w:r>
      <w:r w:rsidRPr="00CD2B1E">
        <w:t xml:space="preserve">.  Informo estar ciente de que se trata de um curso de caráter formativo presencial com carga horária semanal de </w:t>
      </w:r>
      <w:r w:rsidRPr="00CD2B1E">
        <w:rPr>
          <w:b/>
        </w:rPr>
        <w:t>20 horas, preferencialmente, sextas-feiras e sábados.</w:t>
      </w:r>
    </w:p>
    <w:p w:rsidR="00147692" w:rsidRPr="00CD2B1E" w:rsidRDefault="00147692" w:rsidP="00147692">
      <w:pPr>
        <w:spacing w:line="360" w:lineRule="auto"/>
        <w:ind w:hanging="2"/>
        <w:jc w:val="both"/>
      </w:pPr>
      <w:r w:rsidRPr="00CD2B1E">
        <w:t>Expresso estar de acordo em liberar o profissional para participar dos encontros presenciais e 60h de oficinas pedagógicas do curso.</w:t>
      </w:r>
    </w:p>
    <w:p w:rsidR="00147692" w:rsidRPr="00CD2B1E" w:rsidRDefault="00147692" w:rsidP="00147692">
      <w:pPr>
        <w:spacing w:line="360" w:lineRule="auto"/>
        <w:ind w:hanging="2"/>
        <w:jc w:val="both"/>
      </w:pPr>
    </w:p>
    <w:p w:rsidR="00147692" w:rsidRPr="00CD2B1E" w:rsidRDefault="00147692" w:rsidP="00147692">
      <w:pPr>
        <w:spacing w:line="360" w:lineRule="auto"/>
        <w:ind w:hanging="2"/>
        <w:jc w:val="both"/>
      </w:pP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_________________________________________</w:t>
      </w: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Local, data</w:t>
      </w:r>
    </w:p>
    <w:p w:rsidR="00147692" w:rsidRPr="00CD2B1E" w:rsidRDefault="00147692" w:rsidP="00147692">
      <w:pPr>
        <w:spacing w:line="360" w:lineRule="auto"/>
        <w:ind w:hanging="2"/>
        <w:jc w:val="center"/>
      </w:pP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_____________________________________________________</w:t>
      </w: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Assinatura</w:t>
      </w: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(Carimbo contendo matrícula e cargo do chefe imediato)</w:t>
      </w:r>
    </w:p>
    <w:p w:rsidR="00147692" w:rsidRPr="00CD2B1E" w:rsidRDefault="00147692" w:rsidP="00147692">
      <w:pPr>
        <w:spacing w:before="240" w:line="360" w:lineRule="auto"/>
        <w:ind w:hanging="2"/>
        <w:jc w:val="center"/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u w:val="single"/>
        </w:rPr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u w:val="single"/>
        </w:rPr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u w:val="single"/>
        </w:rPr>
      </w:pPr>
    </w:p>
    <w:p w:rsidR="00147692" w:rsidRPr="00CD2B1E" w:rsidRDefault="00147692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FE53AE" w:rsidRPr="00CD2B1E" w:rsidRDefault="00FE53AE" w:rsidP="00147692">
      <w:pPr>
        <w:ind w:left="2880" w:firstLine="720"/>
        <w:rPr>
          <w:b/>
        </w:rPr>
      </w:pPr>
    </w:p>
    <w:p w:rsidR="00147692" w:rsidRPr="00CD2B1E" w:rsidRDefault="00147692" w:rsidP="00147692">
      <w:pPr>
        <w:ind w:left="2880" w:firstLine="720"/>
        <w:rPr>
          <w:b/>
        </w:rPr>
      </w:pPr>
      <w:r w:rsidRPr="00CD2B1E">
        <w:rPr>
          <w:b/>
        </w:rPr>
        <w:t>ANEXO IV</w:t>
      </w: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pStyle w:val="Normal1"/>
        <w:jc w:val="center"/>
      </w:pPr>
      <w:r w:rsidRPr="00CD2B1E">
        <w:t>MODELO DE DECLARAÇÃO DE DISPONIBILIDADE E COMPROMISSO DO COORDENADOR/FACILITADOR COM O CURSO</w:t>
      </w:r>
    </w:p>
    <w:p w:rsidR="00147692" w:rsidRPr="00CD2B1E" w:rsidRDefault="00147692" w:rsidP="00147692">
      <w:pPr>
        <w:pStyle w:val="Normal1"/>
        <w:jc w:val="both"/>
        <w:rPr>
          <w:b/>
        </w:rPr>
      </w:pPr>
    </w:p>
    <w:p w:rsidR="00147692" w:rsidRPr="00CD2B1E" w:rsidRDefault="00147692" w:rsidP="00147692">
      <w:pPr>
        <w:pStyle w:val="Normal1"/>
        <w:jc w:val="both"/>
      </w:pPr>
    </w:p>
    <w:p w:rsidR="00147692" w:rsidRPr="00CD2B1E" w:rsidRDefault="00147692" w:rsidP="00147692">
      <w:pPr>
        <w:pStyle w:val="Normal1"/>
        <w:spacing w:line="360" w:lineRule="auto"/>
        <w:jc w:val="both"/>
      </w:pPr>
      <w:r w:rsidRPr="00CD2B1E">
        <w:t xml:space="preserve">Eu, (nome do candidato)....................................................................., portador do CPF nº................................, declaro que disponho do horário exigido para participar do curso Técnico em Hemoterapia e possuo perfil que atende aos pré-requisitos estabelecidos no Edital. Informo estar ciente de que se trata de um curso de caráter formativo na modalidade presencial e, por isso, estou sujeito a </w:t>
      </w:r>
      <w:r w:rsidRPr="00CD2B1E">
        <w:rPr>
          <w:b/>
          <w:szCs w:val="19"/>
          <w:shd w:val="clear" w:color="auto" w:fill="FFFFFF"/>
        </w:rPr>
        <w:t>rescisão contratual</w:t>
      </w:r>
      <w:r w:rsidRPr="00CD2B1E">
        <w:t>, caso não cumpra com as atividades propostas. Sendo assim, expresso meu compromisso em participar do curso, dedicando-me à realização das 1.700h do curso, sendo 20 horas por semana distribuídas, preferencialmente, sextas-feiras e sábados, bem como participar das 60h de oficinas pedagógicas do curso.</w:t>
      </w:r>
    </w:p>
    <w:p w:rsidR="00147692" w:rsidRPr="00CD2B1E" w:rsidRDefault="00147692" w:rsidP="00147692">
      <w:pPr>
        <w:pStyle w:val="Normal1"/>
        <w:jc w:val="both"/>
      </w:pP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_________________________________________</w:t>
      </w: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Local, data</w:t>
      </w:r>
    </w:p>
    <w:p w:rsidR="00147692" w:rsidRPr="00CD2B1E" w:rsidRDefault="00147692" w:rsidP="00147692">
      <w:pPr>
        <w:spacing w:line="360" w:lineRule="auto"/>
        <w:ind w:hanging="2"/>
        <w:jc w:val="center"/>
      </w:pP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_____________________________________________________</w:t>
      </w: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Assinatura</w:t>
      </w:r>
    </w:p>
    <w:p w:rsidR="00147692" w:rsidRPr="00CD2B1E" w:rsidRDefault="00147692" w:rsidP="00147692">
      <w:pPr>
        <w:spacing w:line="360" w:lineRule="auto"/>
        <w:ind w:hanging="2"/>
        <w:jc w:val="center"/>
      </w:pPr>
      <w:r w:rsidRPr="00CD2B1E">
        <w:t>(Coordenador (a) ou Facilitador (a))</w:t>
      </w:r>
    </w:p>
    <w:p w:rsidR="00147692" w:rsidRPr="00CD2B1E" w:rsidRDefault="00147692" w:rsidP="00147692">
      <w:pPr>
        <w:spacing w:before="240" w:line="360" w:lineRule="auto"/>
        <w:ind w:hanging="2"/>
        <w:jc w:val="center"/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FE53AE" w:rsidRPr="00CD2B1E" w:rsidRDefault="00FE53AE" w:rsidP="00147692">
      <w:pPr>
        <w:ind w:firstLine="709"/>
        <w:jc w:val="center"/>
        <w:rPr>
          <w:b/>
        </w:rPr>
      </w:pPr>
    </w:p>
    <w:p w:rsidR="00FE53AE" w:rsidRPr="00CD2B1E" w:rsidRDefault="00FE53AE" w:rsidP="00147692">
      <w:pPr>
        <w:ind w:firstLine="709"/>
        <w:jc w:val="center"/>
        <w:rPr>
          <w:b/>
        </w:rPr>
      </w:pPr>
    </w:p>
    <w:p w:rsidR="00147692" w:rsidRPr="00CD2B1E" w:rsidRDefault="00147692" w:rsidP="00FE53AE">
      <w:pPr>
        <w:jc w:val="center"/>
        <w:rPr>
          <w:b/>
        </w:rPr>
      </w:pPr>
      <w:r w:rsidRPr="00CD2B1E">
        <w:rPr>
          <w:b/>
        </w:rPr>
        <w:t>ANEXO V</w:t>
      </w:r>
    </w:p>
    <w:p w:rsidR="00147692" w:rsidRPr="00CD2B1E" w:rsidRDefault="00147692" w:rsidP="00FE53AE">
      <w:pPr>
        <w:jc w:val="center"/>
        <w:rPr>
          <w:b/>
        </w:rPr>
      </w:pPr>
      <w:r w:rsidRPr="00CD2B1E">
        <w:rPr>
          <w:b/>
        </w:rPr>
        <w:t>BAREMA PARA AVALIAÇÃO DE CURRÍCULO PARA O (A) CARGO DE COORDENADOR (A)</w:t>
      </w:r>
    </w:p>
    <w:tbl>
      <w:tblPr>
        <w:tblpPr w:leftFromText="141" w:rightFromText="141" w:vertAnchor="text" w:horzAnchor="margin" w:tblpY="310"/>
        <w:tblW w:w="496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6414"/>
        <w:gridCol w:w="1443"/>
      </w:tblGrid>
      <w:tr w:rsidR="00147692" w:rsidRPr="00CD2B1E" w:rsidTr="005B5083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center"/>
              <w:rPr>
                <w:b/>
                <w:bCs/>
              </w:rPr>
            </w:pPr>
            <w:r w:rsidRPr="00CD2B1E">
              <w:rPr>
                <w:b/>
                <w:bCs/>
              </w:rPr>
              <w:t>BAREMA PARA AVALIAÇÃO DE CURRICULO COORDENADOR (A)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</w:rPr>
              <w:t>CURRÍCULO</w:t>
            </w:r>
          </w:p>
        </w:tc>
        <w:tc>
          <w:tcPr>
            <w:tcW w:w="4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  <w:r w:rsidRPr="00CD2B1E">
              <w:rPr>
                <w:b/>
                <w:bCs/>
              </w:rPr>
              <w:t>1. Títulos Acadêmicos</w:t>
            </w:r>
          </w:p>
        </w:tc>
      </w:tr>
      <w:tr w:rsidR="00147692" w:rsidRPr="00CD2B1E" w:rsidTr="005B5083">
        <w:trPr>
          <w:trHeight w:val="39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1.1 Residência ou Especialização na área da saúde ou afins.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1,0</w:t>
            </w:r>
          </w:p>
        </w:tc>
      </w:tr>
      <w:tr w:rsidR="00147692" w:rsidRPr="00CD2B1E" w:rsidTr="005B5083">
        <w:trPr>
          <w:trHeight w:val="39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1.2 Especialização na área de Hemoterapia e Hematologia.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1,25</w:t>
            </w:r>
          </w:p>
        </w:tc>
      </w:tr>
      <w:tr w:rsidR="00147692" w:rsidRPr="00CD2B1E" w:rsidTr="005B5083">
        <w:trPr>
          <w:trHeight w:val="39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tabs>
                <w:tab w:val="left" w:pos="175"/>
                <w:tab w:val="left" w:pos="356"/>
              </w:tabs>
              <w:jc w:val="both"/>
            </w:pPr>
            <w:r w:rsidRPr="00CD2B1E">
              <w:t>1.3 Mestrado na área da saúde ou afins.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1,5</w:t>
            </w:r>
          </w:p>
        </w:tc>
      </w:tr>
      <w:tr w:rsidR="00147692" w:rsidRPr="00CD2B1E" w:rsidTr="005B5083">
        <w:trPr>
          <w:trHeight w:val="34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1.4 Mestrado na área de Hemoterapia.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1,75</w:t>
            </w:r>
          </w:p>
        </w:tc>
      </w:tr>
      <w:tr w:rsidR="00147692" w:rsidRPr="00CD2B1E" w:rsidTr="005B5083">
        <w:trPr>
          <w:trHeight w:val="34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1.5 Doutorado na área da saúde ou afins.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2,0</w:t>
            </w:r>
          </w:p>
        </w:tc>
      </w:tr>
      <w:tr w:rsidR="00147692" w:rsidRPr="00CD2B1E" w:rsidTr="005B5083">
        <w:trPr>
          <w:trHeight w:val="461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tabs>
                <w:tab w:val="left" w:pos="72"/>
              </w:tabs>
              <w:jc w:val="both"/>
            </w:pPr>
            <w:r w:rsidRPr="00CD2B1E">
              <w:t>1.6 Doutorado na área de Hemoterapia.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2,5</w:t>
            </w:r>
          </w:p>
        </w:tc>
      </w:tr>
      <w:tr w:rsidR="00147692" w:rsidRPr="00CD2B1E" w:rsidTr="005B5083">
        <w:trPr>
          <w:trHeight w:val="461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1.7 Participação em projetos de pesquisa e extensão na área de Hemoterapia - 1,0 ponto por projeto até 02 projetos.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2,0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</w:rPr>
              <w:t>TOTAL (Item 1)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  <w:bCs/>
              </w:rPr>
              <w:t>Até 12 pontos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  <w:r w:rsidRPr="00CD2B1E">
              <w:rPr>
                <w:b/>
                <w:bCs/>
              </w:rPr>
              <w:t>2. Experiência profissional</w:t>
            </w:r>
          </w:p>
        </w:tc>
      </w:tr>
      <w:tr w:rsidR="00147692" w:rsidRPr="00CD2B1E" w:rsidTr="005B5083">
        <w:trPr>
          <w:trHeight w:val="517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both"/>
            </w:pPr>
            <w:r w:rsidRPr="00CD2B1E">
              <w:t>2.1 Atuação profissional na área da Hemoterapia - 1,2 ponto por ano, até 5 anos.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6,0</w:t>
            </w:r>
          </w:p>
        </w:tc>
      </w:tr>
      <w:tr w:rsidR="00147692" w:rsidRPr="00CD2B1E" w:rsidTr="005B5083">
        <w:trPr>
          <w:trHeight w:val="287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both"/>
            </w:pPr>
            <w:r w:rsidRPr="00CD2B1E">
              <w:t>2.2 Atuação profissional na área de saúde pública - 0,4 ponto por ano, até 5 anos.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2,0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both"/>
            </w:pPr>
            <w:r w:rsidRPr="00CD2B1E">
              <w:t>2.3Atuação como coordenador em cursos ou projetos na área da saúde ou educação - 0,4 ponto por ano, até 5 anos.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2,0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both"/>
            </w:pPr>
            <w:r w:rsidRPr="00CD2B1E">
              <w:t>2.4 Atuação como professor ou facilitador de processos formativos na área de Hemoterapia – 0,3 ponto por semestre, até 10 semestres.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3,0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both"/>
            </w:pPr>
            <w:r w:rsidRPr="00CD2B1E">
              <w:t>2.5 Atuação como coordenador de processos formativos na área de Hemoterapia – 0,5 ponto por semestre, até 10 semestres.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5,0</w:t>
            </w:r>
          </w:p>
        </w:tc>
      </w:tr>
      <w:tr w:rsidR="00147692" w:rsidRPr="00CD2B1E" w:rsidTr="005B5083">
        <w:trPr>
          <w:trHeight w:val="360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</w:rPr>
              <w:t>TOTAL (Item 2)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</w:rPr>
              <w:t>Até 18 pontos</w:t>
            </w:r>
          </w:p>
        </w:tc>
      </w:tr>
      <w:tr w:rsidR="00147692" w:rsidRPr="00CD2B1E" w:rsidTr="005B5083">
        <w:trPr>
          <w:trHeight w:val="268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  <w:r w:rsidRPr="00CD2B1E">
              <w:rPr>
                <w:b/>
                <w:bCs/>
              </w:rPr>
              <w:t>Pontuação Máxima do item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  <w:r w:rsidRPr="00CD2B1E">
              <w:rPr>
                <w:b/>
              </w:rPr>
              <w:t>Até 30</w:t>
            </w:r>
            <w:r w:rsidRPr="00CD2B1E">
              <w:rPr>
                <w:b/>
                <w:bCs/>
              </w:rPr>
              <w:t xml:space="preserve"> pontos</w:t>
            </w:r>
          </w:p>
        </w:tc>
      </w:tr>
    </w:tbl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</w:p>
    <w:p w:rsidR="00147692" w:rsidRPr="00CD2B1E" w:rsidRDefault="00147692" w:rsidP="00147692">
      <w:pPr>
        <w:ind w:firstLine="709"/>
        <w:jc w:val="center"/>
        <w:rPr>
          <w:b/>
        </w:rPr>
      </w:pPr>
      <w:r w:rsidRPr="00CD2B1E">
        <w:rPr>
          <w:b/>
        </w:rPr>
        <w:t>BAREMA PARA AVALIAÇÃO DE CURRÍCULO PARA O (A) CARGO DE FACILITADOR (A)</w:t>
      </w:r>
    </w:p>
    <w:tbl>
      <w:tblPr>
        <w:tblpPr w:leftFromText="141" w:rightFromText="141" w:vertAnchor="text" w:horzAnchor="margin" w:tblpY="310"/>
        <w:tblW w:w="496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6414"/>
        <w:gridCol w:w="1443"/>
      </w:tblGrid>
      <w:tr w:rsidR="00147692" w:rsidRPr="00CD2B1E" w:rsidTr="005B5083">
        <w:trPr>
          <w:trHeight w:val="31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center"/>
              <w:rPr>
                <w:b/>
                <w:bCs/>
              </w:rPr>
            </w:pPr>
            <w:r w:rsidRPr="00CD2B1E">
              <w:rPr>
                <w:b/>
                <w:bCs/>
              </w:rPr>
              <w:t>BAREMA PARA AVALIAÇÃO DE CURRICULO FACILITADOR (A)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</w:rPr>
              <w:t>CURRÍCULO</w:t>
            </w:r>
          </w:p>
        </w:tc>
        <w:tc>
          <w:tcPr>
            <w:tcW w:w="40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  <w:r w:rsidRPr="00CD2B1E">
              <w:rPr>
                <w:b/>
                <w:bCs/>
              </w:rPr>
              <w:t>1. Títulos Acadêmicos</w:t>
            </w:r>
          </w:p>
        </w:tc>
      </w:tr>
      <w:tr w:rsidR="00147692" w:rsidRPr="00CD2B1E" w:rsidTr="005B5083">
        <w:trPr>
          <w:trHeight w:val="39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1.1 Residência ou Especialização na área da saúde ou afins.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1,0</w:t>
            </w:r>
          </w:p>
        </w:tc>
      </w:tr>
      <w:tr w:rsidR="00147692" w:rsidRPr="00CD2B1E" w:rsidTr="005B5083">
        <w:trPr>
          <w:trHeight w:val="39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1.2 Especialização na área de Hemoterapia e Hematologia.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1,25</w:t>
            </w:r>
          </w:p>
        </w:tc>
      </w:tr>
      <w:tr w:rsidR="00147692" w:rsidRPr="00CD2B1E" w:rsidTr="005B5083">
        <w:trPr>
          <w:trHeight w:val="39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tabs>
                <w:tab w:val="left" w:pos="175"/>
                <w:tab w:val="left" w:pos="356"/>
              </w:tabs>
              <w:jc w:val="both"/>
            </w:pPr>
            <w:r w:rsidRPr="00CD2B1E">
              <w:t>1.3 Mestrado na área da saúde ou afins.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1,5</w:t>
            </w:r>
          </w:p>
        </w:tc>
      </w:tr>
      <w:tr w:rsidR="00147692" w:rsidRPr="00CD2B1E" w:rsidTr="005B5083">
        <w:trPr>
          <w:trHeight w:val="34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1.4 Mestrado na área de Hemoterapia.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1,75</w:t>
            </w:r>
          </w:p>
        </w:tc>
      </w:tr>
      <w:tr w:rsidR="00147692" w:rsidRPr="00CD2B1E" w:rsidTr="005B5083">
        <w:trPr>
          <w:trHeight w:val="344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1.5 Doutorado na área da saúde ou afins.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2,0</w:t>
            </w:r>
          </w:p>
        </w:tc>
      </w:tr>
      <w:tr w:rsidR="00147692" w:rsidRPr="00CD2B1E" w:rsidTr="005B5083">
        <w:trPr>
          <w:trHeight w:val="461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tabs>
                <w:tab w:val="left" w:pos="72"/>
              </w:tabs>
              <w:jc w:val="both"/>
            </w:pPr>
            <w:r w:rsidRPr="00CD2B1E">
              <w:t>1.6 Doutorado na área de Hemoterapia.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2,5</w:t>
            </w:r>
          </w:p>
        </w:tc>
      </w:tr>
      <w:tr w:rsidR="00147692" w:rsidRPr="00CD2B1E" w:rsidTr="005B5083">
        <w:trPr>
          <w:trHeight w:val="461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tabs>
                <w:tab w:val="left" w:pos="356"/>
              </w:tabs>
              <w:jc w:val="both"/>
            </w:pPr>
            <w:r w:rsidRPr="00CD2B1E">
              <w:t>1.7 Participação em projetos de pesquisa e extensão na área de Hemoterapia – 1,0 ponto por projeto até 02 projetos.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2,0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</w:rPr>
              <w:t>TOTAL (Item 1)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  <w:bCs/>
              </w:rPr>
              <w:t>Até 12 pontos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4050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  <w:r w:rsidRPr="00CD2B1E">
              <w:rPr>
                <w:b/>
                <w:bCs/>
              </w:rPr>
              <w:t>2. Experiência profissional</w:t>
            </w:r>
          </w:p>
        </w:tc>
      </w:tr>
      <w:tr w:rsidR="00147692" w:rsidRPr="00CD2B1E" w:rsidTr="005B5083">
        <w:trPr>
          <w:trHeight w:val="517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both"/>
            </w:pPr>
            <w:r w:rsidRPr="00CD2B1E">
              <w:t>2.1 Atuação profissional na área da Hemoterapia - 1,2 ponto por ano, até 5 anos.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6,0</w:t>
            </w:r>
          </w:p>
        </w:tc>
      </w:tr>
      <w:tr w:rsidR="00147692" w:rsidRPr="00CD2B1E" w:rsidTr="005B5083">
        <w:trPr>
          <w:trHeight w:val="287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both"/>
            </w:pPr>
            <w:r w:rsidRPr="00CD2B1E">
              <w:t>2.2 Atuação profissional na área de saúde pública - 0,4 ponto por ano, até 5 anos.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2,0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both"/>
            </w:pPr>
            <w:r w:rsidRPr="00CD2B1E">
              <w:t>2.3Atuação como facilitador em cursos ou projetos na área da saúde ou educação - 0,4 ponto por ano, até 5 anos.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7692" w:rsidRPr="00CD2B1E" w:rsidRDefault="00147692" w:rsidP="005B5083">
            <w:pPr>
              <w:jc w:val="center"/>
            </w:pPr>
            <w:r w:rsidRPr="00CD2B1E">
              <w:t>2,0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both"/>
            </w:pPr>
            <w:r w:rsidRPr="00CD2B1E">
              <w:t>2.4 Atuação como professor ou facilitador de processos formativos na área de Hemoterapia– 0,5 ponto por semestre, até 10 semestres.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5,0</w:t>
            </w:r>
          </w:p>
        </w:tc>
      </w:tr>
      <w:tr w:rsidR="00147692" w:rsidRPr="00CD2B1E" w:rsidTr="005B5083">
        <w:trPr>
          <w:trHeight w:val="315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both"/>
            </w:pPr>
            <w:r w:rsidRPr="00CD2B1E">
              <w:t>2.5 Atuação como coordenador de processos formativos na área de Hemoterapia– 0,3 ponto por semestre, até 10 semestres.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47692" w:rsidRPr="00CD2B1E" w:rsidRDefault="00147692" w:rsidP="005B5083">
            <w:pPr>
              <w:jc w:val="center"/>
            </w:pPr>
            <w:r w:rsidRPr="00CD2B1E">
              <w:t>3,0</w:t>
            </w:r>
          </w:p>
        </w:tc>
      </w:tr>
      <w:tr w:rsidR="00147692" w:rsidRPr="00CD2B1E" w:rsidTr="005B5083">
        <w:trPr>
          <w:trHeight w:val="360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</w:rPr>
              <w:t>TOTAL (Item 2)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</w:rPr>
            </w:pPr>
            <w:r w:rsidRPr="00CD2B1E">
              <w:rPr>
                <w:b/>
              </w:rPr>
              <w:t>Até 18 pontos</w:t>
            </w:r>
          </w:p>
        </w:tc>
      </w:tr>
      <w:tr w:rsidR="00147692" w:rsidRPr="00CD2B1E" w:rsidTr="005B5083">
        <w:trPr>
          <w:trHeight w:val="268"/>
        </w:trPr>
        <w:tc>
          <w:tcPr>
            <w:tcW w:w="9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</w:p>
        </w:tc>
        <w:tc>
          <w:tcPr>
            <w:tcW w:w="33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  <w:r w:rsidRPr="00CD2B1E">
              <w:rPr>
                <w:b/>
                <w:bCs/>
              </w:rPr>
              <w:t>Pontuação Máxima do item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147692" w:rsidRPr="00CD2B1E" w:rsidRDefault="00147692" w:rsidP="005B5083">
            <w:pPr>
              <w:jc w:val="both"/>
              <w:rPr>
                <w:b/>
                <w:bCs/>
              </w:rPr>
            </w:pPr>
            <w:r w:rsidRPr="00CD2B1E">
              <w:rPr>
                <w:b/>
              </w:rPr>
              <w:t>Até 30</w:t>
            </w:r>
            <w:r w:rsidRPr="00CD2B1E">
              <w:rPr>
                <w:b/>
                <w:bCs/>
              </w:rPr>
              <w:t xml:space="preserve"> pontos</w:t>
            </w:r>
          </w:p>
        </w:tc>
      </w:tr>
    </w:tbl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  <w:r w:rsidRPr="00CD2B1E">
        <w:rPr>
          <w:b/>
        </w:rPr>
        <w:t>ANEXO VI</w:t>
      </w:r>
    </w:p>
    <w:tbl>
      <w:tblPr>
        <w:tblW w:w="5168" w:type="pct"/>
        <w:tblInd w:w="-76" w:type="dxa"/>
        <w:tblCellMar>
          <w:left w:w="70" w:type="dxa"/>
          <w:right w:w="70" w:type="dxa"/>
        </w:tblCellMar>
        <w:tblLook w:val="0000"/>
      </w:tblPr>
      <w:tblGrid>
        <w:gridCol w:w="10107"/>
      </w:tblGrid>
      <w:tr w:rsidR="00147692" w:rsidRPr="00CD2B1E" w:rsidTr="005B5083">
        <w:trPr>
          <w:cantSplit/>
          <w:trHeight w:val="38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47692" w:rsidRPr="00CD2B1E" w:rsidRDefault="00147692" w:rsidP="005B5083">
            <w:pPr>
              <w:spacing w:before="240"/>
              <w:ind w:hanging="2"/>
              <w:jc w:val="center"/>
              <w:rPr>
                <w:b/>
              </w:rPr>
            </w:pPr>
            <w:r w:rsidRPr="00CD2B1E">
              <w:rPr>
                <w:b/>
              </w:rPr>
              <w:t>PLANO DE AULA</w:t>
            </w:r>
          </w:p>
        </w:tc>
      </w:tr>
      <w:tr w:rsidR="00147692" w:rsidRPr="00CD2B1E" w:rsidTr="005B5083">
        <w:trPr>
          <w:cantSplit/>
          <w:trHeight w:val="39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7692" w:rsidRPr="00CD2B1E" w:rsidRDefault="00147692" w:rsidP="005B5083">
            <w:pPr>
              <w:ind w:hanging="2"/>
              <w:jc w:val="both"/>
            </w:pPr>
            <w:r w:rsidRPr="00CD2B1E">
              <w:rPr>
                <w:b/>
              </w:rPr>
              <w:t xml:space="preserve">TEMA: </w:t>
            </w: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692" w:rsidRPr="00CD2B1E" w:rsidRDefault="00147692" w:rsidP="005B5083">
            <w:pPr>
              <w:ind w:hanging="2"/>
              <w:jc w:val="center"/>
              <w:rPr>
                <w:b/>
              </w:rPr>
            </w:pPr>
            <w:r w:rsidRPr="00CD2B1E">
              <w:rPr>
                <w:b/>
              </w:rPr>
              <w:t>OBJETIVOS</w:t>
            </w: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7692" w:rsidRPr="00CD2B1E" w:rsidRDefault="00147692" w:rsidP="005B5083">
            <w:pPr>
              <w:ind w:hanging="2"/>
              <w:jc w:val="both"/>
              <w:rPr>
                <w:b/>
              </w:rPr>
            </w:pPr>
            <w:r w:rsidRPr="00CD2B1E">
              <w:rPr>
                <w:b/>
              </w:rPr>
              <w:t>GERAL</w:t>
            </w:r>
          </w:p>
          <w:p w:rsidR="00147692" w:rsidRPr="00CD2B1E" w:rsidRDefault="00147692" w:rsidP="005B5083">
            <w:pPr>
              <w:ind w:hanging="2"/>
              <w:jc w:val="both"/>
              <w:rPr>
                <w:b/>
              </w:rPr>
            </w:pP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7692" w:rsidRPr="00CD2B1E" w:rsidRDefault="00147692" w:rsidP="005B5083">
            <w:pPr>
              <w:ind w:hanging="2"/>
              <w:jc w:val="both"/>
              <w:rPr>
                <w:b/>
              </w:rPr>
            </w:pPr>
            <w:r w:rsidRPr="00CD2B1E">
              <w:rPr>
                <w:b/>
              </w:rPr>
              <w:t>ESPECÍFICOS</w:t>
            </w:r>
          </w:p>
          <w:p w:rsidR="00147692" w:rsidRPr="00CD2B1E" w:rsidRDefault="00147692" w:rsidP="005B5083">
            <w:pPr>
              <w:ind w:hanging="2"/>
              <w:jc w:val="both"/>
            </w:pP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692" w:rsidRPr="00CD2B1E" w:rsidRDefault="00147692" w:rsidP="005B5083">
            <w:pPr>
              <w:ind w:hanging="2"/>
              <w:jc w:val="center"/>
              <w:rPr>
                <w:b/>
              </w:rPr>
            </w:pPr>
            <w:r w:rsidRPr="00CD2B1E">
              <w:rPr>
                <w:b/>
              </w:rPr>
              <w:t>CONTEÚDO</w:t>
            </w: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692" w:rsidRPr="00CD2B1E" w:rsidRDefault="00147692" w:rsidP="005B5083">
            <w:pPr>
              <w:ind w:hanging="2"/>
              <w:jc w:val="center"/>
              <w:rPr>
                <w:b/>
              </w:rPr>
            </w:pPr>
            <w:r w:rsidRPr="00CD2B1E">
              <w:rPr>
                <w:b/>
              </w:rPr>
              <w:t>METODOLOGIA DE ENSINO</w:t>
            </w: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692" w:rsidRPr="00CD2B1E" w:rsidRDefault="00147692" w:rsidP="005B5083">
            <w:pPr>
              <w:ind w:hanging="2"/>
              <w:jc w:val="center"/>
              <w:rPr>
                <w:b/>
              </w:rPr>
            </w:pPr>
            <w:r w:rsidRPr="00CD2B1E">
              <w:rPr>
                <w:b/>
              </w:rPr>
              <w:t>AVALIAÇÃO DO PROCESSO ENSINO-APRENDIZAGEM</w:t>
            </w: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47692" w:rsidRPr="00CD2B1E" w:rsidRDefault="00147692" w:rsidP="005B5083">
            <w:pPr>
              <w:ind w:hanging="2"/>
              <w:jc w:val="center"/>
              <w:rPr>
                <w:b/>
              </w:rPr>
            </w:pPr>
            <w:r w:rsidRPr="00CD2B1E">
              <w:rPr>
                <w:b/>
              </w:rPr>
              <w:t>RECURSOS NECESSÁRIOS</w:t>
            </w: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92" w:rsidRPr="00CD2B1E" w:rsidRDefault="00147692" w:rsidP="005B5083">
            <w:pPr>
              <w:ind w:hanging="2"/>
              <w:jc w:val="both"/>
              <w:rPr>
                <w:b/>
              </w:rPr>
            </w:pPr>
          </w:p>
          <w:p w:rsidR="00147692" w:rsidRPr="00CD2B1E" w:rsidRDefault="00147692" w:rsidP="005B5083">
            <w:pPr>
              <w:ind w:hanging="2"/>
              <w:jc w:val="both"/>
              <w:rPr>
                <w:b/>
              </w:rPr>
            </w:pP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47692" w:rsidRPr="00CD2B1E" w:rsidRDefault="00147692" w:rsidP="005B5083">
            <w:pPr>
              <w:ind w:hanging="2"/>
              <w:jc w:val="center"/>
              <w:rPr>
                <w:b/>
              </w:rPr>
            </w:pPr>
            <w:r w:rsidRPr="00CD2B1E">
              <w:rPr>
                <w:b/>
              </w:rPr>
              <w:t>REFERÊNCIAS</w:t>
            </w:r>
          </w:p>
        </w:tc>
      </w:tr>
      <w:tr w:rsidR="00147692" w:rsidRPr="00CD2B1E" w:rsidTr="005B5083">
        <w:tblPrEx>
          <w:tblCellMar>
            <w:left w:w="108" w:type="dxa"/>
            <w:right w:w="108" w:type="dxa"/>
          </w:tblCellMar>
        </w:tblPrEx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  <w:p w:rsidR="00147692" w:rsidRPr="00CD2B1E" w:rsidRDefault="00147692" w:rsidP="005B5083">
            <w:pPr>
              <w:ind w:hanging="2"/>
              <w:jc w:val="both"/>
            </w:pPr>
          </w:p>
        </w:tc>
      </w:tr>
    </w:tbl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</w:p>
    <w:p w:rsidR="00FE53AE" w:rsidRPr="00CD2B1E" w:rsidRDefault="00FE53AE" w:rsidP="00147692">
      <w:pPr>
        <w:spacing w:before="240" w:line="360" w:lineRule="auto"/>
        <w:ind w:hanging="2"/>
        <w:jc w:val="center"/>
        <w:rPr>
          <w:b/>
        </w:rPr>
      </w:pPr>
    </w:p>
    <w:p w:rsidR="00FE53AE" w:rsidRPr="00CD2B1E" w:rsidRDefault="00FE53AE" w:rsidP="00147692">
      <w:pPr>
        <w:spacing w:before="240" w:line="360" w:lineRule="auto"/>
        <w:ind w:hanging="2"/>
        <w:jc w:val="center"/>
        <w:rPr>
          <w:b/>
        </w:rPr>
      </w:pPr>
    </w:p>
    <w:p w:rsidR="00FE53AE" w:rsidRPr="00CD2B1E" w:rsidRDefault="00FE53AE" w:rsidP="00147692">
      <w:pPr>
        <w:spacing w:before="240" w:line="360" w:lineRule="auto"/>
        <w:ind w:hanging="2"/>
        <w:jc w:val="center"/>
        <w:rPr>
          <w:b/>
        </w:rPr>
      </w:pPr>
    </w:p>
    <w:p w:rsidR="00FE53AE" w:rsidRPr="00CD2B1E" w:rsidRDefault="00FE53AE" w:rsidP="00147692">
      <w:pPr>
        <w:spacing w:before="240" w:line="360" w:lineRule="auto"/>
        <w:ind w:hanging="2"/>
        <w:jc w:val="center"/>
        <w:rPr>
          <w:b/>
        </w:rPr>
      </w:pPr>
    </w:p>
    <w:p w:rsidR="00147692" w:rsidRPr="00CD2B1E" w:rsidRDefault="00147692" w:rsidP="00147692">
      <w:pPr>
        <w:spacing w:before="240" w:line="360" w:lineRule="auto"/>
        <w:ind w:hanging="2"/>
        <w:jc w:val="center"/>
        <w:rPr>
          <w:b/>
        </w:rPr>
      </w:pPr>
      <w:r w:rsidRPr="00CD2B1E">
        <w:rPr>
          <w:b/>
        </w:rPr>
        <w:t>ANEXO VII</w:t>
      </w:r>
    </w:p>
    <w:p w:rsidR="00147692" w:rsidRPr="00CD2B1E" w:rsidRDefault="00147692" w:rsidP="00147692">
      <w:pPr>
        <w:spacing w:before="240" w:line="360" w:lineRule="auto"/>
        <w:ind w:hanging="2"/>
        <w:jc w:val="center"/>
      </w:pPr>
      <w:r w:rsidRPr="00CD2B1E">
        <w:rPr>
          <w:b/>
        </w:rPr>
        <w:t>CRONOGRAMA</w:t>
      </w:r>
    </w:p>
    <w:tbl>
      <w:tblPr>
        <w:tblW w:w="9356" w:type="dxa"/>
        <w:jc w:val="center"/>
        <w:tblInd w:w="-214" w:type="dxa"/>
        <w:tblLayout w:type="fixed"/>
        <w:tblLook w:val="0000"/>
      </w:tblPr>
      <w:tblGrid>
        <w:gridCol w:w="4936"/>
        <w:gridCol w:w="4420"/>
      </w:tblGrid>
      <w:tr w:rsidR="00F608F2" w:rsidRPr="00CD2B1E" w:rsidTr="00E92A0D">
        <w:trPr>
          <w:trHeight w:val="300"/>
          <w:jc w:val="center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608F2" w:rsidRPr="00CD2B1E" w:rsidRDefault="00F608F2" w:rsidP="0081576D">
            <w:pPr>
              <w:pStyle w:val="normal0"/>
              <w:spacing w:before="240"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D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PROCESSO SELETIVO SIMPLIFICADO PARA </w:t>
            </w:r>
            <w:r w:rsidR="0081576D" w:rsidRPr="00CD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EQUIPE TÉCNICA </w:t>
            </w:r>
            <w:r w:rsidRPr="00CD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CURSO DE HEMOTERAPIA</w:t>
            </w:r>
          </w:p>
        </w:tc>
      </w:tr>
      <w:tr w:rsidR="00F608F2" w:rsidRPr="00CD2B1E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PERÍODO DE INSCRIÇÃO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C54500" w:rsidP="00C54500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Das 08h do dia 17/06/2021 até as 16h do dia</w:t>
            </w:r>
            <w:r w:rsidR="00F608F2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E53A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F608F2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53A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F608F2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/2021 </w:t>
            </w:r>
          </w:p>
        </w:tc>
      </w:tr>
      <w:tr w:rsidR="00F608F2" w:rsidRPr="00CD2B1E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DA HOMOLOGAÇÃO DAS INSCRIÇÕES (1ª ETAPA)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pelo Blog da ESP/PB até o dia </w:t>
            </w:r>
            <w:r w:rsidR="00CD2B1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D2B1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F608F2" w:rsidRPr="00CD2B1E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RECURSOS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(um) dia útil, após publicação do resultado da 1º etapa no (Das 08 horas até </w:t>
            </w:r>
            <w:r w:rsidR="00C54500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 horas).</w:t>
            </w:r>
          </w:p>
        </w:tc>
      </w:tr>
      <w:tr w:rsidR="00F608F2" w:rsidRPr="00CD2B1E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DIVULGAÇÃO DO RESULTADO DA 1ª ETAPA E HORÁRIO/LOCAL DAS ENTREVISTAS, </w:t>
            </w:r>
            <w:r w:rsidRPr="00CD2B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PÓS-RECURSO.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pelo Blog </w:t>
            </w:r>
            <w:r w:rsidR="00CD2B1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da ESP/PB até dia 01</w:t>
            </w:r>
            <w:r w:rsidR="00FE53A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/07</w:t>
            </w: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F608F2" w:rsidRPr="00CD2B1E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ENTREVISTAS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Pre</w:t>
            </w:r>
            <w:r w:rsidR="00CD2B1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visão, dias 05</w:t>
            </w:r>
            <w:r w:rsidR="00FE53A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/07</w:t>
            </w: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F608F2" w:rsidRPr="00CD2B1E" w:rsidTr="00E92A0D">
        <w:trPr>
          <w:trHeight w:val="260"/>
          <w:jc w:val="center"/>
        </w:trPr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DIVULGAÇÃO RESULTADO PRELIMINAR</w:t>
            </w:r>
          </w:p>
        </w:tc>
        <w:tc>
          <w:tcPr>
            <w:tcW w:w="44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pelo Blog </w:t>
            </w:r>
            <w:r w:rsidR="00CD2B1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da ESP/PB até o dia 06</w:t>
            </w:r>
            <w:r w:rsidR="00FE53A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/07</w:t>
            </w: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/2021</w:t>
            </w:r>
          </w:p>
        </w:tc>
      </w:tr>
      <w:tr w:rsidR="00F608F2" w:rsidRPr="00CD2B1E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PRAZO PARA RECURSOS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01 (um) dia útil, após publicação do resultado da</w:t>
            </w:r>
            <w:r w:rsidR="004F724A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1º etapa no (Das 08 horas até a</w:t>
            </w: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s 16 horas).</w:t>
            </w:r>
          </w:p>
        </w:tc>
      </w:tr>
      <w:tr w:rsidR="00F608F2" w:rsidRPr="00CD2B1E" w:rsidTr="00E92A0D">
        <w:trPr>
          <w:trHeight w:val="300"/>
          <w:jc w:val="center"/>
        </w:trPr>
        <w:tc>
          <w:tcPr>
            <w:tcW w:w="493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RESULTADO FINAL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08F2" w:rsidRPr="00CD2B1E" w:rsidRDefault="00F608F2" w:rsidP="00E92A0D">
            <w:pPr>
              <w:pStyle w:val="normal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Publicação pelo DOE e Blog </w:t>
            </w:r>
            <w:r w:rsidR="00CD2B1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da ESP/PB até o dia 10</w:t>
            </w:r>
            <w:r w:rsidR="00FE53AE"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/07</w:t>
            </w: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/2021 (</w:t>
            </w:r>
            <w:r w:rsidRPr="00CD2B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Essa data pode ser adiantada ou postergada por causa dos trâmites do DOE/PB</w:t>
            </w:r>
            <w:r w:rsidRPr="00CD2B1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F608F2" w:rsidRPr="00CD2B1E" w:rsidRDefault="00F608F2" w:rsidP="00F608F2">
      <w:pPr>
        <w:pStyle w:val="normal0"/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608F2" w:rsidRPr="00CD2B1E" w:rsidRDefault="00F608F2" w:rsidP="00F608F2"/>
    <w:p w:rsidR="00437311" w:rsidRPr="00CD2B1E" w:rsidRDefault="00437311" w:rsidP="005E0EBD">
      <w:pPr>
        <w:spacing w:line="360" w:lineRule="auto"/>
        <w:jc w:val="center"/>
        <w:rPr>
          <w:b/>
        </w:rPr>
      </w:pPr>
    </w:p>
    <w:sectPr w:rsidR="00437311" w:rsidRPr="00CD2B1E" w:rsidSect="00287613">
      <w:headerReference w:type="default" r:id="rId13"/>
      <w:pgSz w:w="11906" w:h="16838" w:code="9"/>
      <w:pgMar w:top="1701" w:right="1134" w:bottom="1701" w:left="1134" w:header="851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9DA" w:rsidRDefault="00E509DA" w:rsidP="00831A44">
      <w:r>
        <w:separator/>
      </w:r>
    </w:p>
  </w:endnote>
  <w:endnote w:type="continuationSeparator" w:id="1">
    <w:p w:rsidR="00E509DA" w:rsidRDefault="00E509DA" w:rsidP="00831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9DA" w:rsidRDefault="00E509DA" w:rsidP="00831A44">
      <w:r>
        <w:separator/>
      </w:r>
    </w:p>
  </w:footnote>
  <w:footnote w:type="continuationSeparator" w:id="1">
    <w:p w:rsidR="00E509DA" w:rsidRDefault="00E509DA" w:rsidP="00831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37" w:rsidRPr="008D6E17" w:rsidRDefault="00287613" w:rsidP="00D35937">
    <w:pPr>
      <w:jc w:val="center"/>
      <w:rPr>
        <w:rStyle w:val="Forte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-586740</wp:posOffset>
          </wp:positionH>
          <wp:positionV relativeFrom="paragraph">
            <wp:posOffset>-130810</wp:posOffset>
          </wp:positionV>
          <wp:extent cx="1428750" cy="514350"/>
          <wp:effectExtent l="19050" t="0" r="0" b="0"/>
          <wp:wrapSquare wrapText="bothSides"/>
          <wp:docPr id="3" name="Imagem 3" descr="PHOTO-2020-01-07-15-07-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HOTO-2020-01-07-15-07-4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937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5061585</wp:posOffset>
          </wp:positionH>
          <wp:positionV relativeFrom="paragraph">
            <wp:posOffset>-254635</wp:posOffset>
          </wp:positionV>
          <wp:extent cx="1247775" cy="762000"/>
          <wp:effectExtent l="19050" t="0" r="9525" b="0"/>
          <wp:wrapTight wrapText="bothSides">
            <wp:wrapPolygon edited="0">
              <wp:start x="-330" y="0"/>
              <wp:lineTo x="-330" y="21060"/>
              <wp:lineTo x="21765" y="21060"/>
              <wp:lineTo x="21765" y="0"/>
              <wp:lineTo x="-330" y="0"/>
            </wp:wrapPolygon>
          </wp:wrapTight>
          <wp:docPr id="4" name="Imagem 6" descr="WhatsApp Image 2021-01-18 at 11.07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1-01-18 at 11.07.27.jpeg"/>
                  <pic:cNvPicPr/>
                </pic:nvPicPr>
                <pic:blipFill>
                  <a:blip r:embed="rId2"/>
                  <a:srcRect l="5814" b="13913"/>
                  <a:stretch>
                    <a:fillRect/>
                  </a:stretch>
                </pic:blipFill>
                <pic:spPr>
                  <a:xfrm>
                    <a:off x="0" y="0"/>
                    <a:ext cx="12477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5937">
      <w:rPr>
        <w:rStyle w:val="Forte"/>
      </w:rPr>
      <w:t>SECRETARIA</w:t>
    </w:r>
    <w:r w:rsidR="00D35937" w:rsidRPr="008D6E17">
      <w:rPr>
        <w:rStyle w:val="Forte"/>
      </w:rPr>
      <w:t xml:space="preserve"> DE ESTADO DA SAÚDE</w:t>
    </w:r>
    <w:r w:rsidR="00D35937">
      <w:rPr>
        <w:rStyle w:val="Forte"/>
      </w:rPr>
      <w:t xml:space="preserve"> DA PARAÍBA</w:t>
    </w:r>
  </w:p>
  <w:p w:rsidR="00D35937" w:rsidRPr="008D6E17" w:rsidRDefault="00D35937" w:rsidP="00D35937">
    <w:pPr>
      <w:jc w:val="center"/>
      <w:rPr>
        <w:rStyle w:val="Forte"/>
      </w:rPr>
    </w:pPr>
    <w:r>
      <w:rPr>
        <w:rStyle w:val="Forte"/>
      </w:rPr>
      <w:t>ESCOLA DE SAÚDE PÚBLICA DA PARAÍBA</w:t>
    </w:r>
  </w:p>
  <w:p w:rsidR="00D35937" w:rsidRPr="008D6E17" w:rsidRDefault="00D35937" w:rsidP="00D35937">
    <w:pPr>
      <w:jc w:val="center"/>
      <w:rPr>
        <w:rStyle w:val="Forte"/>
      </w:rPr>
    </w:pPr>
    <w:r>
      <w:rPr>
        <w:rStyle w:val="Forte"/>
      </w:rPr>
      <w:t>ESP/</w:t>
    </w:r>
    <w:r w:rsidRPr="008D6E17">
      <w:rPr>
        <w:rStyle w:val="Forte"/>
      </w:rPr>
      <w:t>PB.</w:t>
    </w:r>
  </w:p>
  <w:p w:rsidR="00B90F03" w:rsidRDefault="00B90F0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020"/>
    <w:multiLevelType w:val="multilevel"/>
    <w:tmpl w:val="3D9E6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D523AF"/>
    <w:multiLevelType w:val="hybridMultilevel"/>
    <w:tmpl w:val="36F23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D05A5"/>
    <w:multiLevelType w:val="multilevel"/>
    <w:tmpl w:val="E5D6BF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5DE358A"/>
    <w:multiLevelType w:val="multilevel"/>
    <w:tmpl w:val="512C70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C7092B"/>
    <w:multiLevelType w:val="multilevel"/>
    <w:tmpl w:val="B05A0880"/>
    <w:lvl w:ilvl="0">
      <w:start w:val="1"/>
      <w:numFmt w:val="bullet"/>
      <w:lvlText w:val="●"/>
      <w:lvlJc w:val="left"/>
      <w:pPr>
        <w:ind w:left="16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2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BE50216"/>
    <w:multiLevelType w:val="multilevel"/>
    <w:tmpl w:val="4AA86F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47" w:hanging="405"/>
      </w:pPr>
      <w:rPr>
        <w:b w:val="0"/>
        <w:i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6">
    <w:nsid w:val="0C91500C"/>
    <w:multiLevelType w:val="hybridMultilevel"/>
    <w:tmpl w:val="9F585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56F72"/>
    <w:multiLevelType w:val="multilevel"/>
    <w:tmpl w:val="883003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2A7290"/>
    <w:multiLevelType w:val="multilevel"/>
    <w:tmpl w:val="816803D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1F98453B"/>
    <w:multiLevelType w:val="hybridMultilevel"/>
    <w:tmpl w:val="C390F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2211D"/>
    <w:multiLevelType w:val="multilevel"/>
    <w:tmpl w:val="1256DD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1F0496"/>
    <w:multiLevelType w:val="multilevel"/>
    <w:tmpl w:val="BE3EC0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47" w:hanging="405"/>
      </w:pPr>
      <w:rPr>
        <w:b w:val="0"/>
        <w:i w:val="0"/>
        <w:sz w:val="24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2">
    <w:nsid w:val="245C236F"/>
    <w:multiLevelType w:val="hybridMultilevel"/>
    <w:tmpl w:val="1C487F4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92519"/>
    <w:multiLevelType w:val="hybridMultilevel"/>
    <w:tmpl w:val="90BCE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991950"/>
    <w:multiLevelType w:val="multilevel"/>
    <w:tmpl w:val="82B26C08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735" w:hanging="37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5">
    <w:nsid w:val="357752D2"/>
    <w:multiLevelType w:val="multilevel"/>
    <w:tmpl w:val="0ADA8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8F427E3"/>
    <w:multiLevelType w:val="multilevel"/>
    <w:tmpl w:val="C040D5B0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decimal"/>
      <w:lvlText w:val="●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800" w:hanging="1440"/>
      </w:pPr>
      <w:rPr>
        <w:vertAlign w:val="baseline"/>
      </w:rPr>
    </w:lvl>
  </w:abstractNum>
  <w:abstractNum w:abstractNumId="17">
    <w:nsid w:val="38FB3A85"/>
    <w:multiLevelType w:val="hybridMultilevel"/>
    <w:tmpl w:val="3F04F78A"/>
    <w:lvl w:ilvl="0" w:tplc="2D6AC7F8">
      <w:start w:val="1"/>
      <w:numFmt w:val="lowerLetter"/>
      <w:lvlText w:val="%1)"/>
      <w:lvlJc w:val="left"/>
      <w:pPr>
        <w:ind w:left="35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>
    <w:nsid w:val="3B3A64D3"/>
    <w:multiLevelType w:val="multilevel"/>
    <w:tmpl w:val="2A08E732"/>
    <w:lvl w:ilvl="0">
      <w:start w:val="7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19">
    <w:nsid w:val="3B903B54"/>
    <w:multiLevelType w:val="multilevel"/>
    <w:tmpl w:val="6D5277E6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decimal"/>
      <w:lvlText w:val="●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●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●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●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●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●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●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●.%2.%3.%4.%5.%6.%7.%8.%9"/>
      <w:lvlJc w:val="left"/>
      <w:pPr>
        <w:ind w:left="1800" w:hanging="1440"/>
      </w:pPr>
      <w:rPr>
        <w:vertAlign w:val="baseline"/>
      </w:rPr>
    </w:lvl>
  </w:abstractNum>
  <w:abstractNum w:abstractNumId="20">
    <w:nsid w:val="402336C1"/>
    <w:multiLevelType w:val="multilevel"/>
    <w:tmpl w:val="71C4EE34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1">
    <w:nsid w:val="50453577"/>
    <w:multiLevelType w:val="multilevel"/>
    <w:tmpl w:val="9202E71C"/>
    <w:lvl w:ilvl="0">
      <w:start w:val="9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2">
    <w:nsid w:val="562F1F0E"/>
    <w:multiLevelType w:val="hybridMultilevel"/>
    <w:tmpl w:val="11E84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6F159B"/>
    <w:multiLevelType w:val="multilevel"/>
    <w:tmpl w:val="0AF0F4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44923AF"/>
    <w:multiLevelType w:val="multilevel"/>
    <w:tmpl w:val="247E539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5">
    <w:nsid w:val="64F67F58"/>
    <w:multiLevelType w:val="multilevel"/>
    <w:tmpl w:val="334C7400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  <w:vertAlign w:val="baseline"/>
      </w:rPr>
    </w:lvl>
    <w:lvl w:ilvl="1">
      <w:start w:val="5"/>
      <w:numFmt w:val="decimal"/>
      <w:lvlText w:val="%1.%2"/>
      <w:lvlJc w:val="left"/>
      <w:pPr>
        <w:ind w:left="780" w:hanging="4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6">
    <w:nsid w:val="65C44E64"/>
    <w:multiLevelType w:val="multilevel"/>
    <w:tmpl w:val="40F8BBDC"/>
    <w:lvl w:ilvl="0">
      <w:start w:val="1"/>
      <w:numFmt w:val="lowerLetter"/>
      <w:lvlText w:val="%1)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27">
    <w:nsid w:val="677B1579"/>
    <w:multiLevelType w:val="multilevel"/>
    <w:tmpl w:val="038A2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67A97D85"/>
    <w:multiLevelType w:val="multilevel"/>
    <w:tmpl w:val="6C4AC2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7A08CE"/>
    <w:multiLevelType w:val="multilevel"/>
    <w:tmpl w:val="DE608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>
    <w:nsid w:val="7249396D"/>
    <w:multiLevelType w:val="multilevel"/>
    <w:tmpl w:val="A3B4B20E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1">
    <w:nsid w:val="742920FF"/>
    <w:multiLevelType w:val="multilevel"/>
    <w:tmpl w:val="42ECB4D2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>
    <w:abstractNumId w:val="18"/>
  </w:num>
  <w:num w:numId="2">
    <w:abstractNumId w:val="8"/>
  </w:num>
  <w:num w:numId="3">
    <w:abstractNumId w:val="21"/>
  </w:num>
  <w:num w:numId="4">
    <w:abstractNumId w:val="27"/>
  </w:num>
  <w:num w:numId="5">
    <w:abstractNumId w:val="26"/>
  </w:num>
  <w:num w:numId="6">
    <w:abstractNumId w:val="20"/>
  </w:num>
  <w:num w:numId="7">
    <w:abstractNumId w:val="25"/>
  </w:num>
  <w:num w:numId="8">
    <w:abstractNumId w:val="5"/>
  </w:num>
  <w:num w:numId="9">
    <w:abstractNumId w:val="31"/>
  </w:num>
  <w:num w:numId="10">
    <w:abstractNumId w:val="19"/>
  </w:num>
  <w:num w:numId="11">
    <w:abstractNumId w:val="11"/>
  </w:num>
  <w:num w:numId="12">
    <w:abstractNumId w:val="3"/>
  </w:num>
  <w:num w:numId="13">
    <w:abstractNumId w:val="2"/>
  </w:num>
  <w:num w:numId="14">
    <w:abstractNumId w:val="29"/>
  </w:num>
  <w:num w:numId="15">
    <w:abstractNumId w:val="16"/>
  </w:num>
  <w:num w:numId="16">
    <w:abstractNumId w:val="14"/>
  </w:num>
  <w:num w:numId="17">
    <w:abstractNumId w:val="4"/>
  </w:num>
  <w:num w:numId="18">
    <w:abstractNumId w:val="6"/>
  </w:num>
  <w:num w:numId="19">
    <w:abstractNumId w:val="17"/>
  </w:num>
  <w:num w:numId="20">
    <w:abstractNumId w:val="10"/>
  </w:num>
  <w:num w:numId="21">
    <w:abstractNumId w:val="28"/>
  </w:num>
  <w:num w:numId="22">
    <w:abstractNumId w:val="30"/>
  </w:num>
  <w:num w:numId="23">
    <w:abstractNumId w:val="23"/>
  </w:num>
  <w:num w:numId="24">
    <w:abstractNumId w:val="7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  <w:num w:numId="29">
    <w:abstractNumId w:val="9"/>
  </w:num>
  <w:num w:numId="30">
    <w:abstractNumId w:val="12"/>
  </w:num>
  <w:num w:numId="31">
    <w:abstractNumId w:val="13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31A44"/>
    <w:rsid w:val="000254E8"/>
    <w:rsid w:val="00026428"/>
    <w:rsid w:val="00036035"/>
    <w:rsid w:val="00065088"/>
    <w:rsid w:val="00076E55"/>
    <w:rsid w:val="00097480"/>
    <w:rsid w:val="000A0241"/>
    <w:rsid w:val="000A7516"/>
    <w:rsid w:val="000D6CC6"/>
    <w:rsid w:val="000E0868"/>
    <w:rsid w:val="00117F54"/>
    <w:rsid w:val="00121805"/>
    <w:rsid w:val="00126360"/>
    <w:rsid w:val="00127ACA"/>
    <w:rsid w:val="00147692"/>
    <w:rsid w:val="00151E1F"/>
    <w:rsid w:val="001622A3"/>
    <w:rsid w:val="0017510B"/>
    <w:rsid w:val="001768A0"/>
    <w:rsid w:val="00183A3E"/>
    <w:rsid w:val="00192996"/>
    <w:rsid w:val="001951DB"/>
    <w:rsid w:val="001A4A74"/>
    <w:rsid w:val="001A6A46"/>
    <w:rsid w:val="001B0C9D"/>
    <w:rsid w:val="001B4B59"/>
    <w:rsid w:val="001B6D90"/>
    <w:rsid w:val="001B7207"/>
    <w:rsid w:val="001D23F3"/>
    <w:rsid w:val="001D58FA"/>
    <w:rsid w:val="001E3350"/>
    <w:rsid w:val="001E39C5"/>
    <w:rsid w:val="001F7094"/>
    <w:rsid w:val="0020462A"/>
    <w:rsid w:val="00221F39"/>
    <w:rsid w:val="0022750C"/>
    <w:rsid w:val="00230137"/>
    <w:rsid w:val="00240C40"/>
    <w:rsid w:val="002413A3"/>
    <w:rsid w:val="0024754C"/>
    <w:rsid w:val="002532EF"/>
    <w:rsid w:val="00256BE9"/>
    <w:rsid w:val="002608B6"/>
    <w:rsid w:val="00274A55"/>
    <w:rsid w:val="00276959"/>
    <w:rsid w:val="00287613"/>
    <w:rsid w:val="00293132"/>
    <w:rsid w:val="00295C57"/>
    <w:rsid w:val="002974D5"/>
    <w:rsid w:val="002A16CC"/>
    <w:rsid w:val="002A29FA"/>
    <w:rsid w:val="002B05E7"/>
    <w:rsid w:val="002C15E2"/>
    <w:rsid w:val="002C23E4"/>
    <w:rsid w:val="002C7CC4"/>
    <w:rsid w:val="002D1FD3"/>
    <w:rsid w:val="002E26A5"/>
    <w:rsid w:val="002E2DB5"/>
    <w:rsid w:val="002E3E26"/>
    <w:rsid w:val="002E68A1"/>
    <w:rsid w:val="003053FD"/>
    <w:rsid w:val="00316F66"/>
    <w:rsid w:val="00324176"/>
    <w:rsid w:val="003318C4"/>
    <w:rsid w:val="003327AA"/>
    <w:rsid w:val="00340F75"/>
    <w:rsid w:val="003461C2"/>
    <w:rsid w:val="00363B2C"/>
    <w:rsid w:val="00376A66"/>
    <w:rsid w:val="0039257C"/>
    <w:rsid w:val="003A4B47"/>
    <w:rsid w:val="003C76CA"/>
    <w:rsid w:val="004002A7"/>
    <w:rsid w:val="0042217C"/>
    <w:rsid w:val="00431A1D"/>
    <w:rsid w:val="00433FF4"/>
    <w:rsid w:val="00437311"/>
    <w:rsid w:val="00463B32"/>
    <w:rsid w:val="00484363"/>
    <w:rsid w:val="00493B67"/>
    <w:rsid w:val="004A5BDE"/>
    <w:rsid w:val="004B2F83"/>
    <w:rsid w:val="004B51B7"/>
    <w:rsid w:val="004C0E54"/>
    <w:rsid w:val="004C7E7B"/>
    <w:rsid w:val="004D3C5D"/>
    <w:rsid w:val="004D3DBC"/>
    <w:rsid w:val="004D7ABB"/>
    <w:rsid w:val="004E21E0"/>
    <w:rsid w:val="004F724A"/>
    <w:rsid w:val="0050654B"/>
    <w:rsid w:val="00511840"/>
    <w:rsid w:val="0051797C"/>
    <w:rsid w:val="00523829"/>
    <w:rsid w:val="00526E56"/>
    <w:rsid w:val="00537802"/>
    <w:rsid w:val="00584AAD"/>
    <w:rsid w:val="005B6463"/>
    <w:rsid w:val="005C6D63"/>
    <w:rsid w:val="005C790A"/>
    <w:rsid w:val="005D1695"/>
    <w:rsid w:val="005E0EBD"/>
    <w:rsid w:val="005E62D4"/>
    <w:rsid w:val="005F2C68"/>
    <w:rsid w:val="00621D21"/>
    <w:rsid w:val="00640ECA"/>
    <w:rsid w:val="0064363A"/>
    <w:rsid w:val="00676325"/>
    <w:rsid w:val="006827FF"/>
    <w:rsid w:val="006A7CDE"/>
    <w:rsid w:val="006B6FE1"/>
    <w:rsid w:val="006C1327"/>
    <w:rsid w:val="006C144B"/>
    <w:rsid w:val="006C1660"/>
    <w:rsid w:val="006D622E"/>
    <w:rsid w:val="006E1AF1"/>
    <w:rsid w:val="006E6173"/>
    <w:rsid w:val="006F6ED0"/>
    <w:rsid w:val="00710024"/>
    <w:rsid w:val="00744932"/>
    <w:rsid w:val="0076328D"/>
    <w:rsid w:val="00763D46"/>
    <w:rsid w:val="00777A9E"/>
    <w:rsid w:val="007C7342"/>
    <w:rsid w:val="007C76BB"/>
    <w:rsid w:val="007E23A5"/>
    <w:rsid w:val="007F0810"/>
    <w:rsid w:val="007F244B"/>
    <w:rsid w:val="008043E6"/>
    <w:rsid w:val="008103AB"/>
    <w:rsid w:val="0081576D"/>
    <w:rsid w:val="008157E5"/>
    <w:rsid w:val="00831A44"/>
    <w:rsid w:val="00841F03"/>
    <w:rsid w:val="00845BD5"/>
    <w:rsid w:val="00853503"/>
    <w:rsid w:val="00877D83"/>
    <w:rsid w:val="0088784F"/>
    <w:rsid w:val="00897053"/>
    <w:rsid w:val="008A1721"/>
    <w:rsid w:val="008C20FA"/>
    <w:rsid w:val="008F18AA"/>
    <w:rsid w:val="008F4120"/>
    <w:rsid w:val="0090448F"/>
    <w:rsid w:val="00912996"/>
    <w:rsid w:val="00925C92"/>
    <w:rsid w:val="0094107D"/>
    <w:rsid w:val="00941BBC"/>
    <w:rsid w:val="00943969"/>
    <w:rsid w:val="00963974"/>
    <w:rsid w:val="00967DC6"/>
    <w:rsid w:val="00983E13"/>
    <w:rsid w:val="009856C3"/>
    <w:rsid w:val="00996F00"/>
    <w:rsid w:val="009A16DE"/>
    <w:rsid w:val="009A1A09"/>
    <w:rsid w:val="009E4DBC"/>
    <w:rsid w:val="009E5257"/>
    <w:rsid w:val="009F5098"/>
    <w:rsid w:val="00A076AB"/>
    <w:rsid w:val="00A157B6"/>
    <w:rsid w:val="00A173C6"/>
    <w:rsid w:val="00A222DC"/>
    <w:rsid w:val="00A31AF2"/>
    <w:rsid w:val="00A33EC7"/>
    <w:rsid w:val="00A50F08"/>
    <w:rsid w:val="00A56F25"/>
    <w:rsid w:val="00A65513"/>
    <w:rsid w:val="00A77AA9"/>
    <w:rsid w:val="00AF34C3"/>
    <w:rsid w:val="00B05476"/>
    <w:rsid w:val="00B1732E"/>
    <w:rsid w:val="00B25DA6"/>
    <w:rsid w:val="00B3398A"/>
    <w:rsid w:val="00B3625F"/>
    <w:rsid w:val="00B41A52"/>
    <w:rsid w:val="00B46250"/>
    <w:rsid w:val="00B73785"/>
    <w:rsid w:val="00B76DFA"/>
    <w:rsid w:val="00B87481"/>
    <w:rsid w:val="00B90F03"/>
    <w:rsid w:val="00BA6BB8"/>
    <w:rsid w:val="00BB0C51"/>
    <w:rsid w:val="00BC55F5"/>
    <w:rsid w:val="00BC68DC"/>
    <w:rsid w:val="00BD2BB6"/>
    <w:rsid w:val="00BE5FAD"/>
    <w:rsid w:val="00BF6F91"/>
    <w:rsid w:val="00C14962"/>
    <w:rsid w:val="00C42D4E"/>
    <w:rsid w:val="00C54500"/>
    <w:rsid w:val="00C83D21"/>
    <w:rsid w:val="00C851AC"/>
    <w:rsid w:val="00CA1E49"/>
    <w:rsid w:val="00CB48EA"/>
    <w:rsid w:val="00CD2B1E"/>
    <w:rsid w:val="00CE2BC4"/>
    <w:rsid w:val="00CE4C29"/>
    <w:rsid w:val="00D03B13"/>
    <w:rsid w:val="00D20999"/>
    <w:rsid w:val="00D2199B"/>
    <w:rsid w:val="00D27681"/>
    <w:rsid w:val="00D35937"/>
    <w:rsid w:val="00D63DA7"/>
    <w:rsid w:val="00D70EDC"/>
    <w:rsid w:val="00D75D7A"/>
    <w:rsid w:val="00D77FB6"/>
    <w:rsid w:val="00D85441"/>
    <w:rsid w:val="00D92308"/>
    <w:rsid w:val="00D92606"/>
    <w:rsid w:val="00D944F6"/>
    <w:rsid w:val="00DA6273"/>
    <w:rsid w:val="00DC5E03"/>
    <w:rsid w:val="00DF5206"/>
    <w:rsid w:val="00E00D20"/>
    <w:rsid w:val="00E04180"/>
    <w:rsid w:val="00E31034"/>
    <w:rsid w:val="00E33955"/>
    <w:rsid w:val="00E35322"/>
    <w:rsid w:val="00E509DA"/>
    <w:rsid w:val="00E66DF1"/>
    <w:rsid w:val="00E74830"/>
    <w:rsid w:val="00E80596"/>
    <w:rsid w:val="00E8498C"/>
    <w:rsid w:val="00E9354D"/>
    <w:rsid w:val="00EB531E"/>
    <w:rsid w:val="00EC07F8"/>
    <w:rsid w:val="00EC094C"/>
    <w:rsid w:val="00EC23B7"/>
    <w:rsid w:val="00ED2ED4"/>
    <w:rsid w:val="00EE225A"/>
    <w:rsid w:val="00EE33AF"/>
    <w:rsid w:val="00EE5661"/>
    <w:rsid w:val="00F12C03"/>
    <w:rsid w:val="00F46114"/>
    <w:rsid w:val="00F608F2"/>
    <w:rsid w:val="00F7645B"/>
    <w:rsid w:val="00F948FC"/>
    <w:rsid w:val="00FC6BBD"/>
    <w:rsid w:val="00FD1261"/>
    <w:rsid w:val="00FD2009"/>
    <w:rsid w:val="00FE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86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rsid w:val="00147692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rsid w:val="00147692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har"/>
    <w:rsid w:val="00147692"/>
    <w:pPr>
      <w:keepNext/>
      <w:keepLines/>
      <w:suppressAutoHyphens/>
      <w:spacing w:before="280" w:after="80" w:line="276" w:lineRule="auto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rsid w:val="00147692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lang w:eastAsia="en-US"/>
    </w:rPr>
  </w:style>
  <w:style w:type="paragraph" w:styleId="Ttulo5">
    <w:name w:val="heading 5"/>
    <w:basedOn w:val="Normal"/>
    <w:next w:val="Normal"/>
    <w:link w:val="Ttulo5Char"/>
    <w:rsid w:val="00147692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rsid w:val="00147692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qFormat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31A44"/>
  </w:style>
  <w:style w:type="paragraph" w:styleId="Rodap">
    <w:name w:val="footer"/>
    <w:basedOn w:val="Normal"/>
    <w:link w:val="RodapChar"/>
    <w:unhideWhenUsed/>
    <w:qFormat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31A44"/>
  </w:style>
  <w:style w:type="paragraph" w:styleId="Ttulo">
    <w:name w:val="Title"/>
    <w:basedOn w:val="Normal"/>
    <w:link w:val="TtuloChar"/>
    <w:qFormat/>
    <w:rsid w:val="000E0868"/>
    <w:pPr>
      <w:jc w:val="center"/>
    </w:pPr>
    <w:rPr>
      <w:szCs w:val="20"/>
    </w:rPr>
  </w:style>
  <w:style w:type="character" w:customStyle="1" w:styleId="TtuloChar">
    <w:name w:val="Título Char"/>
    <w:link w:val="Ttulo"/>
    <w:rsid w:val="000E08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1AF1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6E1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AF1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E1AF1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AF1"/>
    <w:rPr>
      <w:b/>
      <w:bCs/>
    </w:rPr>
  </w:style>
  <w:style w:type="character" w:customStyle="1" w:styleId="AssuntodocomentrioChar">
    <w:name w:val="Assunto do comentário Char"/>
    <w:link w:val="Assuntodocomentrio"/>
    <w:rsid w:val="006E1AF1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qFormat/>
    <w:rsid w:val="006E1A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qFormat/>
    <w:rsid w:val="00D35937"/>
    <w:rPr>
      <w:b/>
      <w:bCs/>
    </w:rPr>
  </w:style>
  <w:style w:type="character" w:styleId="Hyperlink">
    <w:name w:val="Hyperlink"/>
    <w:qFormat/>
    <w:rsid w:val="00F608F2"/>
    <w:rPr>
      <w:color w:val="0000FF"/>
      <w:u w:val="single"/>
    </w:rPr>
  </w:style>
  <w:style w:type="paragraph" w:customStyle="1" w:styleId="normal0">
    <w:name w:val="normal"/>
    <w:rsid w:val="00F608F2"/>
    <w:pPr>
      <w:spacing w:after="200" w:line="276" w:lineRule="auto"/>
      <w:ind w:left="-1" w:hanging="1"/>
    </w:pPr>
    <w:rPr>
      <w:rFonts w:ascii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147692"/>
    <w:rPr>
      <w:rFonts w:ascii="Calibri" w:hAnsi="Calibri" w:cs="Calibri"/>
      <w:b/>
      <w:position w:val="-1"/>
      <w:sz w:val="48"/>
      <w:szCs w:val="48"/>
      <w:lang w:eastAsia="en-US"/>
    </w:rPr>
  </w:style>
  <w:style w:type="character" w:customStyle="1" w:styleId="Ttulo2Char">
    <w:name w:val="Título 2 Char"/>
    <w:basedOn w:val="Fontepargpadro"/>
    <w:link w:val="Ttulo2"/>
    <w:rsid w:val="00147692"/>
    <w:rPr>
      <w:rFonts w:ascii="Calibri" w:hAnsi="Calibri" w:cs="Calibri"/>
      <w:b/>
      <w:position w:val="-1"/>
      <w:sz w:val="36"/>
      <w:szCs w:val="36"/>
      <w:lang w:eastAsia="en-US"/>
    </w:rPr>
  </w:style>
  <w:style w:type="character" w:customStyle="1" w:styleId="Ttulo3Char">
    <w:name w:val="Título 3 Char"/>
    <w:basedOn w:val="Fontepargpadro"/>
    <w:link w:val="Ttulo3"/>
    <w:rsid w:val="00147692"/>
    <w:rPr>
      <w:rFonts w:ascii="Calibri" w:hAnsi="Calibri" w:cs="Calibri"/>
      <w:b/>
      <w:position w:val="-1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rsid w:val="00147692"/>
    <w:rPr>
      <w:rFonts w:ascii="Calibri" w:hAnsi="Calibri" w:cs="Calibri"/>
      <w:b/>
      <w:position w:val="-1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147692"/>
    <w:rPr>
      <w:rFonts w:ascii="Calibri" w:hAnsi="Calibri" w:cs="Calibri"/>
      <w:b/>
      <w:position w:val="-1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147692"/>
    <w:rPr>
      <w:rFonts w:ascii="Calibri" w:hAnsi="Calibri" w:cs="Calibri"/>
      <w:b/>
      <w:position w:val="-1"/>
      <w:lang w:eastAsia="en-US"/>
    </w:rPr>
  </w:style>
  <w:style w:type="table" w:customStyle="1" w:styleId="TableNormal">
    <w:name w:val="Table Normal"/>
    <w:rsid w:val="00147692"/>
    <w:pPr>
      <w:spacing w:after="200" w:line="276" w:lineRule="auto"/>
    </w:pPr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14769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rsid w:val="00147692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cs="Calibri"/>
      <w:position w:val="-1"/>
    </w:rPr>
  </w:style>
  <w:style w:type="paragraph" w:styleId="Subttulo">
    <w:name w:val="Subtitle"/>
    <w:basedOn w:val="Normal"/>
    <w:next w:val="Normal"/>
    <w:link w:val="SubttuloChar"/>
    <w:rsid w:val="00147692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character" w:customStyle="1" w:styleId="SubttuloChar">
    <w:name w:val="Subtítulo Char"/>
    <w:basedOn w:val="Fontepargpadro"/>
    <w:link w:val="Subttulo"/>
    <w:rsid w:val="00147692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character" w:customStyle="1" w:styleId="AssuntodocomentrioChar1">
    <w:name w:val="Assunto do comentário Char1"/>
    <w:uiPriority w:val="99"/>
    <w:semiHidden/>
    <w:rsid w:val="00147692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147692"/>
    <w:rPr>
      <w:sz w:val="20"/>
      <w:szCs w:val="20"/>
    </w:rPr>
  </w:style>
  <w:style w:type="paragraph" w:customStyle="1" w:styleId="Normal1">
    <w:name w:val="Normal1"/>
    <w:rsid w:val="0014769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1476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76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wPUu9V83rcE3vYdalHuj4eu5UeemJBdp9Bhdp4ldHCyBVLQ/viewfor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XzcKbCjKY1HaoTF8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ude.pb.gov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eforpb.wordpres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ybNHPNS4ka2xQUk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0EF58-381E-4D55-8168-9C4BBC586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18</Pages>
  <Words>3748</Words>
  <Characters>20244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 Martins</dc:creator>
  <cp:lastModifiedBy>Usuário</cp:lastModifiedBy>
  <cp:revision>12</cp:revision>
  <cp:lastPrinted>2021-04-14T12:15:00Z</cp:lastPrinted>
  <dcterms:created xsi:type="dcterms:W3CDTF">2021-04-21T14:50:00Z</dcterms:created>
  <dcterms:modified xsi:type="dcterms:W3CDTF">2021-06-14T14:40:00Z</dcterms:modified>
</cp:coreProperties>
</file>